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8E4F0" w14:textId="40DDFFD5" w:rsidR="00E50041" w:rsidRPr="00A72A08" w:rsidRDefault="00E50041">
      <w:pPr>
        <w:rPr>
          <w:rFonts w:ascii="Cambria" w:hAnsi="Cambria"/>
          <w:b/>
          <w:bCs/>
          <w:sz w:val="24"/>
          <w:szCs w:val="24"/>
        </w:rPr>
      </w:pPr>
    </w:p>
    <w:p w14:paraId="1FAC6D3E" w14:textId="0D6BE99E" w:rsidR="00A72A08" w:rsidRDefault="00A72A08" w:rsidP="00A72A08">
      <w:pPr>
        <w:jc w:val="center"/>
        <w:rPr>
          <w:rFonts w:ascii="Cambria" w:hAnsi="Cambria"/>
          <w:b/>
          <w:bCs/>
          <w:sz w:val="24"/>
          <w:szCs w:val="24"/>
        </w:rPr>
      </w:pPr>
      <w:r w:rsidRPr="00A72A08">
        <w:rPr>
          <w:rFonts w:ascii="Cambria" w:hAnsi="Cambria"/>
          <w:b/>
          <w:bCs/>
          <w:sz w:val="24"/>
          <w:szCs w:val="24"/>
        </w:rPr>
        <w:t xml:space="preserve">PLAN DE TRABAJO </w:t>
      </w:r>
      <w:r w:rsidR="000E7F94">
        <w:rPr>
          <w:rFonts w:ascii="Cambria" w:hAnsi="Cambria"/>
          <w:b/>
          <w:bCs/>
          <w:sz w:val="24"/>
          <w:szCs w:val="24"/>
        </w:rPr>
        <w:t>HISTORIA, GEOGRAFÍA Y CIENCIAS SOCIALES</w:t>
      </w:r>
    </w:p>
    <w:p w14:paraId="1C957FEA" w14:textId="3164184D" w:rsidR="00A72A08" w:rsidRDefault="00A72A08" w:rsidP="00A72A08">
      <w:pPr>
        <w:jc w:val="both"/>
        <w:rPr>
          <w:rFonts w:ascii="Cambria" w:hAnsi="Cambria"/>
          <w:sz w:val="24"/>
          <w:szCs w:val="24"/>
        </w:rPr>
      </w:pPr>
      <w:bookmarkStart w:id="0" w:name="_Hlk35338890"/>
      <w:r>
        <w:rPr>
          <w:rFonts w:ascii="Cambria" w:hAnsi="Cambria"/>
          <w:sz w:val="24"/>
          <w:szCs w:val="24"/>
        </w:rPr>
        <w:t>Estimados padres</w:t>
      </w:r>
      <w:r w:rsidR="008C2E57">
        <w:rPr>
          <w:rFonts w:ascii="Cambria" w:hAnsi="Cambria"/>
          <w:sz w:val="24"/>
          <w:szCs w:val="24"/>
        </w:rPr>
        <w:t>, madres y/o apoderados</w:t>
      </w:r>
    </w:p>
    <w:p w14:paraId="68050FBF" w14:textId="67586A45" w:rsidR="008C2E57" w:rsidRDefault="008C2E57" w:rsidP="00A72A08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</w:t>
      </w:r>
      <w:r w:rsidR="000D3BA4">
        <w:rPr>
          <w:rFonts w:ascii="Cambria" w:hAnsi="Cambria"/>
          <w:sz w:val="24"/>
          <w:szCs w:val="24"/>
        </w:rPr>
        <w:t xml:space="preserve">envío a ustedes contenidos y objetivos de trabajo </w:t>
      </w:r>
      <w:r w:rsidR="00777BAB">
        <w:rPr>
          <w:rFonts w:ascii="Cambria" w:hAnsi="Cambria"/>
          <w:sz w:val="24"/>
          <w:szCs w:val="24"/>
        </w:rPr>
        <w:t xml:space="preserve">que se trabajarán durante </w:t>
      </w:r>
      <w:r w:rsidR="00DA0DBB">
        <w:rPr>
          <w:rFonts w:ascii="Cambria" w:hAnsi="Cambria"/>
          <w:sz w:val="24"/>
          <w:szCs w:val="24"/>
        </w:rPr>
        <w:t xml:space="preserve">estas dos semanas de </w:t>
      </w:r>
      <w:r w:rsidR="00777BAB">
        <w:rPr>
          <w:rFonts w:ascii="Cambria" w:hAnsi="Cambria"/>
          <w:sz w:val="24"/>
          <w:szCs w:val="24"/>
        </w:rPr>
        <w:t xml:space="preserve">suspensión de clases, así como también las orientaciones para </w:t>
      </w:r>
      <w:r w:rsidR="00A01FE3">
        <w:rPr>
          <w:rFonts w:ascii="Cambria" w:hAnsi="Cambria"/>
          <w:sz w:val="24"/>
          <w:szCs w:val="24"/>
        </w:rPr>
        <w:t xml:space="preserve">desarrollar las actividades </w:t>
      </w:r>
      <w:r w:rsidR="00FF4239">
        <w:rPr>
          <w:rFonts w:ascii="Cambria" w:hAnsi="Cambria"/>
          <w:sz w:val="24"/>
          <w:szCs w:val="24"/>
        </w:rPr>
        <w:t>correspondientes a la</w:t>
      </w:r>
      <w:r w:rsidR="00A01FE3">
        <w:rPr>
          <w:rFonts w:ascii="Cambria" w:hAnsi="Cambria"/>
          <w:sz w:val="24"/>
          <w:szCs w:val="24"/>
        </w:rPr>
        <w:t xml:space="preserve"> </w:t>
      </w:r>
      <w:r w:rsidR="00FF4239">
        <w:rPr>
          <w:rFonts w:ascii="Cambria" w:hAnsi="Cambria"/>
          <w:sz w:val="24"/>
          <w:szCs w:val="24"/>
        </w:rPr>
        <w:t xml:space="preserve">primera parte de la </w:t>
      </w:r>
      <w:r w:rsidR="00A01FE3">
        <w:rPr>
          <w:rFonts w:ascii="Cambria" w:hAnsi="Cambria"/>
          <w:sz w:val="24"/>
          <w:szCs w:val="24"/>
        </w:rPr>
        <w:t>unidad número 1 “</w:t>
      </w:r>
      <w:r w:rsidR="00A01FE3">
        <w:rPr>
          <w:rFonts w:ascii="Cambria" w:hAnsi="Cambria"/>
          <w:i/>
          <w:iCs/>
          <w:sz w:val="24"/>
          <w:szCs w:val="24"/>
        </w:rPr>
        <w:t xml:space="preserve">Los inicios de la Modernidad: Humanismo, Reforma y Choque de dos mundos” </w:t>
      </w:r>
    </w:p>
    <w:bookmarkEnd w:id="0"/>
    <w:p w14:paraId="036A800C" w14:textId="492B8E43" w:rsidR="00FF4239" w:rsidRDefault="00BB11C7" w:rsidP="00BB11C7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Copiar en el cuaderno los siguientes contenidos:</w:t>
      </w:r>
      <w:bookmarkStart w:id="1" w:name="_GoBack"/>
      <w:bookmarkEnd w:id="1"/>
    </w:p>
    <w:p w14:paraId="26FD898B" w14:textId="181B3E19" w:rsidR="00BB11C7" w:rsidRDefault="00BB11C7" w:rsidP="00BB11C7">
      <w:pPr>
        <w:jc w:val="both"/>
        <w:rPr>
          <w:rFonts w:ascii="Cambria" w:hAnsi="Cambria"/>
          <w:sz w:val="24"/>
          <w:szCs w:val="24"/>
        </w:rPr>
      </w:pPr>
      <w:r w:rsidRPr="009B5897">
        <w:rPr>
          <w:rFonts w:ascii="Cambria" w:hAnsi="Cambria"/>
          <w:sz w:val="24"/>
          <w:szCs w:val="24"/>
          <w:u w:val="single"/>
        </w:rPr>
        <w:t>Objetivo de aprendizaje</w:t>
      </w:r>
      <w:r>
        <w:rPr>
          <w:rFonts w:ascii="Cambria" w:hAnsi="Cambria"/>
          <w:sz w:val="24"/>
          <w:szCs w:val="24"/>
        </w:rPr>
        <w:t xml:space="preserve">: </w:t>
      </w:r>
      <w:r w:rsidR="00D03BE7">
        <w:rPr>
          <w:rFonts w:ascii="Cambria" w:hAnsi="Cambria"/>
          <w:sz w:val="24"/>
          <w:szCs w:val="24"/>
        </w:rPr>
        <w:t xml:space="preserve">Comprender las transformaciones que </w:t>
      </w:r>
      <w:r w:rsidR="00E26C14">
        <w:rPr>
          <w:rFonts w:ascii="Cambria" w:hAnsi="Cambria"/>
          <w:sz w:val="24"/>
          <w:szCs w:val="24"/>
        </w:rPr>
        <w:t xml:space="preserve">dan paso a la edad Moderna. </w:t>
      </w:r>
    </w:p>
    <w:p w14:paraId="682A157A" w14:textId="26534F1F" w:rsidR="00E26C14" w:rsidRDefault="008A59F3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partir del siglo XV (1400)</w:t>
      </w:r>
      <w:r w:rsidR="006C5630">
        <w:rPr>
          <w:rFonts w:ascii="Cambria" w:hAnsi="Cambria"/>
          <w:sz w:val="24"/>
          <w:szCs w:val="24"/>
        </w:rPr>
        <w:t xml:space="preserve"> </w:t>
      </w:r>
      <w:r w:rsidR="002E6521">
        <w:rPr>
          <w:rFonts w:ascii="Cambria" w:hAnsi="Cambria"/>
          <w:sz w:val="24"/>
          <w:szCs w:val="24"/>
        </w:rPr>
        <w:t xml:space="preserve">comenzaron a producirse transformaciones en la vida económica, política, social y cultural de las personas </w:t>
      </w:r>
      <w:r w:rsidR="00F41F13">
        <w:rPr>
          <w:rFonts w:ascii="Cambria" w:hAnsi="Cambria"/>
          <w:sz w:val="24"/>
          <w:szCs w:val="24"/>
        </w:rPr>
        <w:t xml:space="preserve">en Europa Occidental a fines de la Edad Medieval que dieron paso </w:t>
      </w:r>
      <w:r w:rsidR="00675D61">
        <w:rPr>
          <w:rFonts w:ascii="Cambria" w:hAnsi="Cambria"/>
          <w:sz w:val="24"/>
          <w:szCs w:val="24"/>
        </w:rPr>
        <w:t xml:space="preserve">a la Época Moderna. Sin embargo, no fueron cambios bruscos, </w:t>
      </w:r>
      <w:proofErr w:type="spellStart"/>
      <w:r w:rsidR="00675D61">
        <w:rPr>
          <w:rFonts w:ascii="Cambria" w:hAnsi="Cambria"/>
          <w:sz w:val="24"/>
          <w:szCs w:val="24"/>
        </w:rPr>
        <w:t>si no</w:t>
      </w:r>
      <w:proofErr w:type="spellEnd"/>
      <w:r w:rsidR="00675D61">
        <w:rPr>
          <w:rFonts w:ascii="Cambria" w:hAnsi="Cambria"/>
          <w:sz w:val="24"/>
          <w:szCs w:val="24"/>
        </w:rPr>
        <w:t xml:space="preserve"> más bien lentos y prolongados en el tiempo. </w:t>
      </w:r>
    </w:p>
    <w:p w14:paraId="650F2450" w14:textId="7543D16F" w:rsidR="00537657" w:rsidRDefault="00537657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b/>
          <w:bCs/>
          <w:sz w:val="24"/>
          <w:szCs w:val="24"/>
        </w:rPr>
        <w:t xml:space="preserve">Aspecto social: </w:t>
      </w:r>
      <w:r>
        <w:rPr>
          <w:rFonts w:ascii="Cambria" w:hAnsi="Cambria"/>
          <w:sz w:val="24"/>
          <w:szCs w:val="24"/>
        </w:rPr>
        <w:t>Continuaron los estamentos (la pirámide social</w:t>
      </w:r>
      <w:r w:rsidR="00BB75F1">
        <w:rPr>
          <w:rFonts w:ascii="Cambria" w:hAnsi="Cambria"/>
          <w:sz w:val="24"/>
          <w:szCs w:val="24"/>
        </w:rPr>
        <w:t xml:space="preserve"> medieval</w:t>
      </w:r>
      <w:r>
        <w:rPr>
          <w:rFonts w:ascii="Cambria" w:hAnsi="Cambria"/>
          <w:sz w:val="24"/>
          <w:szCs w:val="24"/>
        </w:rPr>
        <w:t xml:space="preserve">), pero la burguesía comenzó a adquirir más poder e importancia </w:t>
      </w:r>
      <w:r w:rsidR="00BB75F1">
        <w:rPr>
          <w:rFonts w:ascii="Cambria" w:hAnsi="Cambria"/>
          <w:sz w:val="24"/>
          <w:szCs w:val="24"/>
        </w:rPr>
        <w:t xml:space="preserve">pues se vinculaba directamente con el comercio, transformándose en el estamento de </w:t>
      </w:r>
      <w:r w:rsidR="00D07961">
        <w:rPr>
          <w:rFonts w:ascii="Cambria" w:hAnsi="Cambria"/>
          <w:sz w:val="24"/>
          <w:szCs w:val="24"/>
        </w:rPr>
        <w:t>“</w:t>
      </w:r>
      <w:r w:rsidR="00BB75F1">
        <w:rPr>
          <w:rFonts w:ascii="Cambria" w:hAnsi="Cambria"/>
          <w:sz w:val="24"/>
          <w:szCs w:val="24"/>
        </w:rPr>
        <w:t>escala</w:t>
      </w:r>
      <w:r w:rsidR="00D07961">
        <w:rPr>
          <w:rFonts w:ascii="Cambria" w:hAnsi="Cambria"/>
          <w:sz w:val="24"/>
          <w:szCs w:val="24"/>
        </w:rPr>
        <w:t>”</w:t>
      </w:r>
      <w:r w:rsidR="00BB75F1">
        <w:rPr>
          <w:rFonts w:ascii="Cambria" w:hAnsi="Cambria"/>
          <w:sz w:val="24"/>
          <w:szCs w:val="24"/>
        </w:rPr>
        <w:t xml:space="preserve"> para poder subir a clases más altas dentro de la sociedad moderna. </w:t>
      </w:r>
    </w:p>
    <w:p w14:paraId="45C67C0C" w14:textId="48AF6132" w:rsidR="00D07961" w:rsidRDefault="00D07961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-Aspecto económico: </w:t>
      </w:r>
      <w:r w:rsidR="00B0631D">
        <w:rPr>
          <w:rFonts w:ascii="Cambria" w:hAnsi="Cambria"/>
          <w:sz w:val="24"/>
          <w:szCs w:val="24"/>
        </w:rPr>
        <w:t>Durante los primeros siglos de la edad moderna SXV y SXVI (1400 – 1500) se mantuvieron las formas de producción medieval de trabajo de agricultura y ganadería</w:t>
      </w:r>
      <w:r w:rsidR="00F1293F">
        <w:rPr>
          <w:rFonts w:ascii="Cambria" w:hAnsi="Cambria"/>
          <w:sz w:val="24"/>
          <w:szCs w:val="24"/>
        </w:rPr>
        <w:t xml:space="preserve">. Sin embargo, algunas ciudades </w:t>
      </w:r>
      <w:r w:rsidR="00E1577E">
        <w:rPr>
          <w:rFonts w:ascii="Cambria" w:hAnsi="Cambria"/>
          <w:sz w:val="24"/>
          <w:szCs w:val="24"/>
        </w:rPr>
        <w:t>italianas como Venecia y Florencia eran más prósperas debido al intercambio comercial con el Lejano Oriente</w:t>
      </w:r>
      <w:r w:rsidR="00F9128A">
        <w:rPr>
          <w:rFonts w:ascii="Cambria" w:hAnsi="Cambria"/>
          <w:sz w:val="24"/>
          <w:szCs w:val="24"/>
        </w:rPr>
        <w:t xml:space="preserve">, promoviendo la vida burguesa y junto con esto un sistema de acumulación de bienes y capital denominado </w:t>
      </w:r>
      <w:r w:rsidR="00A373BB">
        <w:rPr>
          <w:rFonts w:ascii="Cambria" w:hAnsi="Cambria"/>
          <w:i/>
          <w:iCs/>
          <w:sz w:val="24"/>
          <w:szCs w:val="24"/>
        </w:rPr>
        <w:t>Capitalismo</w:t>
      </w:r>
      <w:r w:rsidR="00472291">
        <w:rPr>
          <w:rFonts w:ascii="Cambria" w:hAnsi="Cambria"/>
          <w:i/>
          <w:iCs/>
          <w:sz w:val="24"/>
          <w:szCs w:val="24"/>
        </w:rPr>
        <w:t xml:space="preserve">. </w:t>
      </w:r>
    </w:p>
    <w:p w14:paraId="0B30A544" w14:textId="1D6617AC" w:rsidR="00472291" w:rsidRDefault="00472291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-Aspecto </w:t>
      </w:r>
      <w:r w:rsidR="002E78D1">
        <w:rPr>
          <w:rFonts w:ascii="Cambria" w:hAnsi="Cambria"/>
          <w:b/>
          <w:bCs/>
          <w:sz w:val="24"/>
          <w:szCs w:val="24"/>
        </w:rPr>
        <w:t>p</w:t>
      </w:r>
      <w:r>
        <w:rPr>
          <w:rFonts w:ascii="Cambria" w:hAnsi="Cambria"/>
          <w:b/>
          <w:bCs/>
          <w:sz w:val="24"/>
          <w:szCs w:val="24"/>
        </w:rPr>
        <w:t xml:space="preserve">olítico: </w:t>
      </w:r>
      <w:r w:rsidR="00AB5FC6">
        <w:rPr>
          <w:rFonts w:ascii="Cambria" w:hAnsi="Cambria"/>
          <w:sz w:val="24"/>
          <w:szCs w:val="24"/>
        </w:rPr>
        <w:t xml:space="preserve">Para inicios de la Edad Moderna se planteó un sistema de </w:t>
      </w:r>
      <w:r w:rsidR="0036044F">
        <w:rPr>
          <w:rFonts w:ascii="Cambria" w:hAnsi="Cambria"/>
          <w:sz w:val="24"/>
          <w:szCs w:val="24"/>
        </w:rPr>
        <w:t>Estados centralizados en torno a un Monarca/Rey</w:t>
      </w:r>
      <w:r w:rsidR="002E78D1">
        <w:rPr>
          <w:rFonts w:ascii="Cambria" w:hAnsi="Cambria"/>
          <w:sz w:val="24"/>
          <w:szCs w:val="24"/>
        </w:rPr>
        <w:t xml:space="preserve">, que poco a poco fue debilitando el sistema de señoríos feudales. </w:t>
      </w:r>
    </w:p>
    <w:p w14:paraId="5FF9A9E2" w14:textId="5B9041D8" w:rsidR="002E78D1" w:rsidRDefault="002E78D1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-Aspectos demográficos: </w:t>
      </w:r>
      <w:r w:rsidR="00EF4631">
        <w:rPr>
          <w:rFonts w:ascii="Cambria" w:hAnsi="Cambria"/>
          <w:sz w:val="24"/>
          <w:szCs w:val="24"/>
        </w:rPr>
        <w:t xml:space="preserve">En este aspecto es fundamental entender </w:t>
      </w:r>
      <w:r w:rsidR="00E94864">
        <w:rPr>
          <w:rFonts w:ascii="Cambria" w:hAnsi="Cambria"/>
          <w:sz w:val="24"/>
          <w:szCs w:val="24"/>
        </w:rPr>
        <w:t>que,</w:t>
      </w:r>
      <w:r w:rsidR="00EF4631">
        <w:rPr>
          <w:rFonts w:ascii="Cambria" w:hAnsi="Cambria"/>
          <w:sz w:val="24"/>
          <w:szCs w:val="24"/>
        </w:rPr>
        <w:t xml:space="preserve"> gracias a la burguesía y a su sistema de acumulación de </w:t>
      </w:r>
      <w:r w:rsidR="00DB19D4">
        <w:rPr>
          <w:rFonts w:ascii="Cambria" w:hAnsi="Cambria"/>
          <w:sz w:val="24"/>
          <w:szCs w:val="24"/>
        </w:rPr>
        <w:t>bienes</w:t>
      </w:r>
      <w:r w:rsidR="008E479D">
        <w:rPr>
          <w:rFonts w:ascii="Cambria" w:hAnsi="Cambria"/>
          <w:sz w:val="24"/>
          <w:szCs w:val="24"/>
        </w:rPr>
        <w:t>, las personas que vivían en el campo (rural) se movieron a las ciudades para generar los mismos bienes para ellos y sus familias</w:t>
      </w:r>
      <w:r w:rsidR="00E94864">
        <w:rPr>
          <w:rFonts w:ascii="Cambria" w:hAnsi="Cambria"/>
          <w:sz w:val="24"/>
          <w:szCs w:val="24"/>
        </w:rPr>
        <w:t xml:space="preserve">, generando un gran aumento demográfico (o aumento de población) dentro de las ciudades más importantes de Europa. </w:t>
      </w:r>
    </w:p>
    <w:p w14:paraId="483AE6B1" w14:textId="65CA2740" w:rsidR="00E94864" w:rsidRDefault="00E94864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-Aspecto cultural: </w:t>
      </w:r>
      <w:r w:rsidR="00732F06">
        <w:rPr>
          <w:rFonts w:ascii="Cambria" w:hAnsi="Cambria"/>
          <w:sz w:val="24"/>
          <w:szCs w:val="24"/>
        </w:rPr>
        <w:t>En este último aspecto</w:t>
      </w:r>
      <w:r w:rsidR="00826DFB">
        <w:rPr>
          <w:rFonts w:ascii="Cambria" w:hAnsi="Cambria"/>
          <w:sz w:val="24"/>
          <w:szCs w:val="24"/>
        </w:rPr>
        <w:t xml:space="preserve"> se destaca el cambio total, pero paulatino, del pensamiento de la época, pasando desde una mentalidad centrada en el juicio de Dios sobre nuestras acciones durante la Edad Medieva</w:t>
      </w:r>
      <w:r w:rsidR="007920B9">
        <w:rPr>
          <w:rFonts w:ascii="Cambria" w:hAnsi="Cambria"/>
          <w:sz w:val="24"/>
          <w:szCs w:val="24"/>
        </w:rPr>
        <w:t>l a un pensamiento humanista centrado en el hombre y sus decisiones y razonamiento</w:t>
      </w:r>
      <w:r w:rsidR="006F2379">
        <w:rPr>
          <w:rFonts w:ascii="Cambria" w:hAnsi="Cambria"/>
          <w:sz w:val="24"/>
          <w:szCs w:val="24"/>
        </w:rPr>
        <w:t xml:space="preserve"> basado en un interés por el pasado, específicamente en la Edad Antigua (</w:t>
      </w:r>
      <w:proofErr w:type="gramStart"/>
      <w:r w:rsidR="006F2379">
        <w:rPr>
          <w:rFonts w:ascii="Cambria" w:hAnsi="Cambria"/>
          <w:sz w:val="24"/>
          <w:szCs w:val="24"/>
        </w:rPr>
        <w:t>Griegos</w:t>
      </w:r>
      <w:proofErr w:type="gramEnd"/>
      <w:r w:rsidR="006F2379">
        <w:rPr>
          <w:rFonts w:ascii="Cambria" w:hAnsi="Cambria"/>
          <w:sz w:val="24"/>
          <w:szCs w:val="24"/>
        </w:rPr>
        <w:t xml:space="preserve"> y Romanos). Además</w:t>
      </w:r>
      <w:r w:rsidR="0021088D">
        <w:rPr>
          <w:rFonts w:ascii="Cambria" w:hAnsi="Cambria"/>
          <w:sz w:val="24"/>
          <w:szCs w:val="24"/>
        </w:rPr>
        <w:t>,</w:t>
      </w:r>
      <w:r w:rsidR="006F2379">
        <w:rPr>
          <w:rFonts w:ascii="Cambria" w:hAnsi="Cambria"/>
          <w:sz w:val="24"/>
          <w:szCs w:val="24"/>
        </w:rPr>
        <w:t xml:space="preserve"> los medios de transporte y navegación mejoraron </w:t>
      </w:r>
      <w:r w:rsidR="0021088D">
        <w:rPr>
          <w:rFonts w:ascii="Cambria" w:hAnsi="Cambria"/>
          <w:sz w:val="24"/>
          <w:szCs w:val="24"/>
        </w:rPr>
        <w:t xml:space="preserve">lo que permitió la llegada de los europeos a América y más profundamente a África. </w:t>
      </w:r>
    </w:p>
    <w:p w14:paraId="2084DC8A" w14:textId="240D673C" w:rsidR="0021088D" w:rsidRDefault="0021088D" w:rsidP="00BB11C7">
      <w:pPr>
        <w:jc w:val="both"/>
        <w:rPr>
          <w:rFonts w:ascii="Cambria" w:hAnsi="Cambria"/>
          <w:sz w:val="24"/>
          <w:szCs w:val="24"/>
        </w:rPr>
      </w:pPr>
    </w:p>
    <w:p w14:paraId="313E3F1E" w14:textId="3C081EF7" w:rsidR="0021088D" w:rsidRDefault="0021088D" w:rsidP="00BB11C7">
      <w:pPr>
        <w:jc w:val="both"/>
        <w:rPr>
          <w:rFonts w:ascii="Cambria" w:hAnsi="Cambria"/>
          <w:sz w:val="24"/>
          <w:szCs w:val="24"/>
        </w:rPr>
      </w:pPr>
    </w:p>
    <w:p w14:paraId="1E98C4FF" w14:textId="056D4747" w:rsidR="0021088D" w:rsidRDefault="00FF4C25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ACTIVIDAD </w:t>
      </w:r>
    </w:p>
    <w:p w14:paraId="4C54336D" w14:textId="28720DBD" w:rsidR="00FF4C25" w:rsidRDefault="00F7163B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 un mapa conceptual con los siguientes conceptos, considerando una breve </w:t>
      </w:r>
      <w:r w:rsidR="008D5D22">
        <w:rPr>
          <w:rFonts w:ascii="Cambria" w:hAnsi="Cambria"/>
          <w:sz w:val="24"/>
          <w:szCs w:val="24"/>
        </w:rPr>
        <w:t>descripción de cada uno</w:t>
      </w:r>
      <w:r w:rsidR="00DD66F2">
        <w:rPr>
          <w:rFonts w:ascii="Cambria" w:hAnsi="Cambria"/>
          <w:sz w:val="24"/>
          <w:szCs w:val="24"/>
        </w:rPr>
        <w:t xml:space="preserve"> </w:t>
      </w:r>
      <w:r w:rsidR="00FA5407">
        <w:rPr>
          <w:rFonts w:ascii="Cambria" w:hAnsi="Cambria"/>
          <w:sz w:val="24"/>
          <w:szCs w:val="24"/>
        </w:rPr>
        <w:t xml:space="preserve">en relación a lo </w:t>
      </w:r>
      <w:r w:rsidR="009E774B">
        <w:rPr>
          <w:rFonts w:ascii="Cambria" w:hAnsi="Cambria"/>
          <w:sz w:val="24"/>
          <w:szCs w:val="24"/>
        </w:rPr>
        <w:t xml:space="preserve">explicado anteriormente </w:t>
      </w:r>
      <w:r w:rsidR="00DD66F2">
        <w:rPr>
          <w:rFonts w:ascii="Cambria" w:hAnsi="Cambria"/>
          <w:sz w:val="24"/>
          <w:szCs w:val="24"/>
        </w:rPr>
        <w:t>dentro del mapa. A continuación, se te dará una guía con el concepto principal</w:t>
      </w:r>
      <w:r w:rsidR="009E774B">
        <w:rPr>
          <w:rFonts w:ascii="Cambria" w:hAnsi="Cambria"/>
          <w:sz w:val="24"/>
          <w:szCs w:val="24"/>
        </w:rPr>
        <w:t xml:space="preserve"> para que puedas trabajar independientemente en casa. </w:t>
      </w:r>
    </w:p>
    <w:p w14:paraId="6B9EAB62" w14:textId="497B44DD" w:rsidR="00DD66F2" w:rsidRPr="00E94864" w:rsidRDefault="00DD66F2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E27D" wp14:editId="3EF83D9F">
                <wp:simplePos x="0" y="0"/>
                <wp:positionH relativeFrom="margin">
                  <wp:align>right</wp:align>
                </wp:positionH>
                <wp:positionV relativeFrom="paragraph">
                  <wp:posOffset>15496</wp:posOffset>
                </wp:positionV>
                <wp:extent cx="6387152" cy="832513"/>
                <wp:effectExtent l="0" t="0" r="1397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152" cy="832513"/>
                        </a:xfrm>
                        <a:prstGeom prst="rect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F82D6" w14:textId="27CAE081" w:rsidR="00DD66F2" w:rsidRPr="009B5897" w:rsidRDefault="00382AD8" w:rsidP="00DD66F2">
                            <w:pPr>
                              <w:jc w:val="center"/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Burguesía – Humanismo </w:t>
                            </w:r>
                            <w:r w:rsidR="005E344B" w:rsidRPr="009B5897">
                              <w:rPr>
                                <w:rFonts w:ascii="Cambria" w:hAnsi="Cambria"/>
                                <w:lang w:val="es-ES"/>
                              </w:rPr>
                              <w:t>–</w:t>
                            </w:r>
                            <w:r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="005E344B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Estamentos </w:t>
                            </w:r>
                            <w:r w:rsidR="00D96094" w:rsidRPr="009B5897">
                              <w:rPr>
                                <w:rFonts w:ascii="Cambria" w:hAnsi="Cambria"/>
                                <w:lang w:val="es-ES"/>
                              </w:rPr>
                              <w:t>–</w:t>
                            </w:r>
                            <w:r w:rsidR="005E344B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="00D96094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Edad Media – Edad Moderna – Estamentos medievales – Cultura </w:t>
                            </w:r>
                            <w:r w:rsidR="005F31F1" w:rsidRPr="009B5897">
                              <w:rPr>
                                <w:rFonts w:ascii="Cambria" w:hAnsi="Cambria"/>
                                <w:lang w:val="es-ES"/>
                              </w:rPr>
                              <w:t>–</w:t>
                            </w:r>
                            <w:r w:rsidR="00D96094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="005F31F1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Político – Estados centralizados </w:t>
                            </w:r>
                            <w:r w:rsidR="00151B63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– Señoríos feudales – Demográficos </w:t>
                            </w:r>
                            <w:r w:rsidR="000179E8" w:rsidRPr="009B5897">
                              <w:rPr>
                                <w:rFonts w:ascii="Cambria" w:hAnsi="Cambria"/>
                                <w:lang w:val="es-ES"/>
                              </w:rPr>
                              <w:t>–</w:t>
                            </w:r>
                            <w:r w:rsidR="00151B63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="000179E8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Transporte y navegación </w:t>
                            </w:r>
                            <w:r w:rsidR="007C0406" w:rsidRPr="009B5897">
                              <w:rPr>
                                <w:rFonts w:ascii="Cambria" w:hAnsi="Cambria"/>
                                <w:lang w:val="es-ES"/>
                              </w:rPr>
                              <w:t>– Sociedad – Económicos – Ganadería y agricultura – Adquisición de capital</w:t>
                            </w:r>
                            <w:r w:rsidR="00C3407D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 – Iglesia y Dios</w:t>
                            </w:r>
                            <w:r w:rsidR="007C0406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 </w:t>
                            </w:r>
                            <w:r w:rsidR="00FA5407" w:rsidRPr="009B5897">
                              <w:rPr>
                                <w:rFonts w:ascii="Cambria" w:hAnsi="Cambria"/>
                                <w:lang w:val="es-ES"/>
                              </w:rPr>
                              <w:t xml:space="preserve">- Monarca – Ciudad - Campo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E27D" id="Rectángulo 2" o:spid="_x0000_s1026" style="position:absolute;left:0;text-align:left;margin-left:451.75pt;margin-top:1.2pt;width:502.95pt;height:65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" fillcolor="white [3201]" strokecolor="black [3200]" strokeweight="1.5pt">
                <v:stroke dashstyle="dashDot"/>
                <v:textbox>
                  <w:txbxContent>
                    <w:p w14:paraId="2F9F82D6" w14:textId="27CAE081" w:rsidR="00DD66F2" w:rsidRPr="009B5897" w:rsidRDefault="00382AD8" w:rsidP="00DD66F2">
                      <w:pPr>
                        <w:jc w:val="center"/>
                        <w:rPr>
                          <w:rFonts w:ascii="Cambria" w:hAnsi="Cambria"/>
                          <w:lang w:val="es-ES"/>
                        </w:rPr>
                      </w:pPr>
                      <w:r w:rsidRPr="009B5897">
                        <w:rPr>
                          <w:rFonts w:ascii="Cambria" w:hAnsi="Cambria"/>
                          <w:lang w:val="es-ES"/>
                        </w:rPr>
                        <w:t xml:space="preserve">Burguesía – Humanismo </w:t>
                      </w:r>
                      <w:r w:rsidR="005E344B" w:rsidRPr="009B5897">
                        <w:rPr>
                          <w:rFonts w:ascii="Cambria" w:hAnsi="Cambria"/>
                          <w:lang w:val="es-ES"/>
                        </w:rPr>
                        <w:t>–</w:t>
                      </w:r>
                      <w:r w:rsidRPr="009B5897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="005E344B" w:rsidRPr="009B5897">
                        <w:rPr>
                          <w:rFonts w:ascii="Cambria" w:hAnsi="Cambria"/>
                          <w:lang w:val="es-ES"/>
                        </w:rPr>
                        <w:t xml:space="preserve">Estamentos </w:t>
                      </w:r>
                      <w:r w:rsidR="00D96094" w:rsidRPr="009B5897">
                        <w:rPr>
                          <w:rFonts w:ascii="Cambria" w:hAnsi="Cambria"/>
                          <w:lang w:val="es-ES"/>
                        </w:rPr>
                        <w:t>–</w:t>
                      </w:r>
                      <w:r w:rsidR="005E344B" w:rsidRPr="009B5897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="00D96094" w:rsidRPr="009B5897">
                        <w:rPr>
                          <w:rFonts w:ascii="Cambria" w:hAnsi="Cambria"/>
                          <w:lang w:val="es-ES"/>
                        </w:rPr>
                        <w:t xml:space="preserve">Edad Media – Edad Moderna – Estamentos medievales – Cultura </w:t>
                      </w:r>
                      <w:r w:rsidR="005F31F1" w:rsidRPr="009B5897">
                        <w:rPr>
                          <w:rFonts w:ascii="Cambria" w:hAnsi="Cambria"/>
                          <w:lang w:val="es-ES"/>
                        </w:rPr>
                        <w:t>–</w:t>
                      </w:r>
                      <w:r w:rsidR="00D96094" w:rsidRPr="009B5897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="005F31F1" w:rsidRPr="009B5897">
                        <w:rPr>
                          <w:rFonts w:ascii="Cambria" w:hAnsi="Cambria"/>
                          <w:lang w:val="es-ES"/>
                        </w:rPr>
                        <w:t xml:space="preserve">Político – Estados centralizados </w:t>
                      </w:r>
                      <w:r w:rsidR="00151B63" w:rsidRPr="009B5897">
                        <w:rPr>
                          <w:rFonts w:ascii="Cambria" w:hAnsi="Cambria"/>
                          <w:lang w:val="es-ES"/>
                        </w:rPr>
                        <w:t xml:space="preserve">– Señoríos feudales – Demográficos </w:t>
                      </w:r>
                      <w:r w:rsidR="000179E8" w:rsidRPr="009B5897">
                        <w:rPr>
                          <w:rFonts w:ascii="Cambria" w:hAnsi="Cambria"/>
                          <w:lang w:val="es-ES"/>
                        </w:rPr>
                        <w:t>–</w:t>
                      </w:r>
                      <w:r w:rsidR="00151B63" w:rsidRPr="009B5897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="000179E8" w:rsidRPr="009B5897">
                        <w:rPr>
                          <w:rFonts w:ascii="Cambria" w:hAnsi="Cambria"/>
                          <w:lang w:val="es-ES"/>
                        </w:rPr>
                        <w:t xml:space="preserve">Transporte y navegación </w:t>
                      </w:r>
                      <w:r w:rsidR="007C0406" w:rsidRPr="009B5897">
                        <w:rPr>
                          <w:rFonts w:ascii="Cambria" w:hAnsi="Cambria"/>
                          <w:lang w:val="es-ES"/>
                        </w:rPr>
                        <w:t>– Sociedad – Económicos – Ganadería y agricultura – Adquisición de capital</w:t>
                      </w:r>
                      <w:r w:rsidR="00C3407D" w:rsidRPr="009B5897">
                        <w:rPr>
                          <w:rFonts w:ascii="Cambria" w:hAnsi="Cambria"/>
                          <w:lang w:val="es-ES"/>
                        </w:rPr>
                        <w:t xml:space="preserve"> – Iglesia y Dios</w:t>
                      </w:r>
                      <w:r w:rsidR="007C0406" w:rsidRPr="009B5897">
                        <w:rPr>
                          <w:rFonts w:ascii="Cambria" w:hAnsi="Cambria"/>
                          <w:lang w:val="es-ES"/>
                        </w:rPr>
                        <w:t xml:space="preserve"> </w:t>
                      </w:r>
                      <w:r w:rsidR="00FA5407" w:rsidRPr="009B5897">
                        <w:rPr>
                          <w:rFonts w:ascii="Cambria" w:hAnsi="Cambria"/>
                          <w:lang w:val="es-ES"/>
                        </w:rPr>
                        <w:t xml:space="preserve">- Monarca – Ciudad - Campo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DDA430" w14:textId="0D310EA6" w:rsidR="008E479D" w:rsidRDefault="005C73A4" w:rsidP="00BB11C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19B28" wp14:editId="0527DBF3">
                <wp:simplePos x="0" y="0"/>
                <wp:positionH relativeFrom="column">
                  <wp:posOffset>5340748</wp:posOffset>
                </wp:positionH>
                <wp:positionV relativeFrom="paragraph">
                  <wp:posOffset>2134861</wp:posOffset>
                </wp:positionV>
                <wp:extent cx="155329" cy="27608"/>
                <wp:effectExtent l="0" t="0" r="35560" b="2984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329" cy="2760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93C8A" id="Conector recto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5pt,168.1pt" to="432.8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" strokecolor="#4472c4 [3204]" strokeweight="1pt">
                <v:stroke joinstyle="miter"/>
              </v:line>
            </w:pict>
          </mc:Fallback>
        </mc:AlternateContent>
      </w:r>
      <w:r w:rsidR="0063253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D7B72" wp14:editId="0D255140">
                <wp:simplePos x="0" y="0"/>
                <wp:positionH relativeFrom="column">
                  <wp:posOffset>5360159</wp:posOffset>
                </wp:positionH>
                <wp:positionV relativeFrom="paragraph">
                  <wp:posOffset>3677369</wp:posOffset>
                </wp:positionV>
                <wp:extent cx="163214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3B47C" id="Conector recto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05pt,289.55pt" to="434.9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" strokecolor="#4472c4 [3204]" strokeweight="1pt">
                <v:stroke joinstyle="miter"/>
              </v:line>
            </w:pict>
          </mc:Fallback>
        </mc:AlternateContent>
      </w:r>
      <w:r w:rsidR="0063253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E2A0A" wp14:editId="647CB0CF">
                <wp:simplePos x="0" y="0"/>
                <wp:positionH relativeFrom="column">
                  <wp:posOffset>5305567</wp:posOffset>
                </wp:positionH>
                <wp:positionV relativeFrom="paragraph">
                  <wp:posOffset>1357250</wp:posOffset>
                </wp:positionV>
                <wp:extent cx="177184" cy="27295"/>
                <wp:effectExtent l="0" t="0" r="32385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84" cy="272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83E6" id="Conector recto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106.85pt" to="431.7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" strokecolor="#4472c4 [3204]" strokeweight="1pt">
                <v:stroke joinstyle="miter"/>
              </v:line>
            </w:pict>
          </mc:Fallback>
        </mc:AlternateContent>
      </w:r>
      <w:r w:rsidR="0063253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75584" wp14:editId="4621CD67">
                <wp:simplePos x="0" y="0"/>
                <wp:positionH relativeFrom="column">
                  <wp:posOffset>5305567</wp:posOffset>
                </wp:positionH>
                <wp:positionV relativeFrom="paragraph">
                  <wp:posOffset>2926431</wp:posOffset>
                </wp:positionV>
                <wp:extent cx="217834" cy="13960"/>
                <wp:effectExtent l="0" t="0" r="29845" b="247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34" cy="139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ABF84" id="Conector recto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230.45pt" to="434.9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  <w:r w:rsidR="009D625A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5DCCE" wp14:editId="63BE47BB">
                <wp:simplePos x="0" y="0"/>
                <wp:positionH relativeFrom="margin">
                  <wp:align>right</wp:align>
                </wp:positionH>
                <wp:positionV relativeFrom="paragraph">
                  <wp:posOffset>2614314</wp:posOffset>
                </wp:positionV>
                <wp:extent cx="886185" cy="586409"/>
                <wp:effectExtent l="0" t="0" r="28575" b="2349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5" cy="58640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DD9ED" w14:textId="77777777" w:rsidR="008A7E5F" w:rsidRPr="008A7E5F" w:rsidRDefault="008A7E5F" w:rsidP="008A7E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5DCCE" id="Rectángulo: esquinas redondeadas 10" o:spid="_x0000_s1027" style="position:absolute;left:0;text-align:left;margin-left:18.6pt;margin-top:205.85pt;width:69.8pt;height:46.1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" fillcolor="#ffc000" strokecolor="#1f3763 [1604]" strokeweight="1pt">
                <v:stroke joinstyle="miter"/>
                <v:textbox>
                  <w:txbxContent>
                    <w:p w14:paraId="0E1DD9ED" w14:textId="77777777" w:rsidR="008A7E5F" w:rsidRPr="008A7E5F" w:rsidRDefault="008A7E5F" w:rsidP="008A7E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Definición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7E5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CFA06" wp14:editId="5A28C66F">
                <wp:simplePos x="0" y="0"/>
                <wp:positionH relativeFrom="margin">
                  <wp:align>right</wp:align>
                </wp:positionH>
                <wp:positionV relativeFrom="paragraph">
                  <wp:posOffset>3411305</wp:posOffset>
                </wp:positionV>
                <wp:extent cx="886185" cy="586409"/>
                <wp:effectExtent l="0" t="0" r="28575" b="2349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5" cy="58640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1CE6A" w14:textId="77777777" w:rsidR="008A7E5F" w:rsidRPr="008A7E5F" w:rsidRDefault="008A7E5F" w:rsidP="008A7E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CFA06" id="Rectángulo: esquinas redondeadas 11" o:spid="_x0000_s1028" style="position:absolute;left:0;text-align:left;margin-left:18.6pt;margin-top:268.6pt;width:69.8pt;height:46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" fillcolor="#ffc000" strokecolor="#1f3763 [1604]" strokeweight="1pt">
                <v:stroke joinstyle="miter"/>
                <v:textbox>
                  <w:txbxContent>
                    <w:p w14:paraId="4B41CE6A" w14:textId="77777777" w:rsidR="008A7E5F" w:rsidRPr="008A7E5F" w:rsidRDefault="008A7E5F" w:rsidP="008A7E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Definición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7E5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F19DB" wp14:editId="63ABF39C">
                <wp:simplePos x="0" y="0"/>
                <wp:positionH relativeFrom="margin">
                  <wp:align>right</wp:align>
                </wp:positionH>
                <wp:positionV relativeFrom="paragraph">
                  <wp:posOffset>1827559</wp:posOffset>
                </wp:positionV>
                <wp:extent cx="886185" cy="586409"/>
                <wp:effectExtent l="0" t="0" r="28575" b="2349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5" cy="58640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845C7" w14:textId="77777777" w:rsidR="008A7E5F" w:rsidRPr="008A7E5F" w:rsidRDefault="008A7E5F" w:rsidP="008A7E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F19DB" id="Rectángulo: esquinas redondeadas 9" o:spid="_x0000_s1029" style="position:absolute;left:0;text-align:left;margin-left:18.6pt;margin-top:143.9pt;width:69.8pt;height:46.1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" fillcolor="#ffc000" strokecolor="#1f3763 [1604]" strokeweight="1pt">
                <v:stroke joinstyle="miter"/>
                <v:textbox>
                  <w:txbxContent>
                    <w:p w14:paraId="13B845C7" w14:textId="77777777" w:rsidR="008A7E5F" w:rsidRPr="008A7E5F" w:rsidRDefault="008A7E5F" w:rsidP="008A7E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Definición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7E5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78E12" wp14:editId="4B52EF21">
                <wp:simplePos x="0" y="0"/>
                <wp:positionH relativeFrom="margin">
                  <wp:align>right</wp:align>
                </wp:positionH>
                <wp:positionV relativeFrom="paragraph">
                  <wp:posOffset>1016029</wp:posOffset>
                </wp:positionV>
                <wp:extent cx="886185" cy="586409"/>
                <wp:effectExtent l="0" t="0" r="28575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5" cy="58640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230A3" w14:textId="72A7740E" w:rsidR="008A7E5F" w:rsidRPr="008A7E5F" w:rsidRDefault="008A7E5F" w:rsidP="008A7E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78E12" id="Rectángulo: esquinas redondeadas 8" o:spid="_x0000_s1030" style="position:absolute;left:0;text-align:left;margin-left:18.6pt;margin-top:80pt;width:69.8pt;height:46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" fillcolor="#ffc000" strokecolor="#1f3763 [1604]" strokeweight="1pt">
                <v:stroke joinstyle="miter"/>
                <v:textbox>
                  <w:txbxContent>
                    <w:p w14:paraId="51C230A3" w14:textId="72A7740E" w:rsidR="008A7E5F" w:rsidRPr="008A7E5F" w:rsidRDefault="008A7E5F" w:rsidP="008A7E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Definición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774B">
        <w:rPr>
          <w:rFonts w:ascii="Cambria" w:hAnsi="Cambria"/>
          <w:noProof/>
          <w:sz w:val="24"/>
          <w:szCs w:val="24"/>
        </w:rPr>
        <w:drawing>
          <wp:inline distT="0" distB="0" distL="0" distR="0" wp14:anchorId="4E64B7CB" wp14:editId="73C39EF2">
            <wp:extent cx="5344520" cy="5036023"/>
            <wp:effectExtent l="0" t="0" r="889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E0BB625" w14:textId="50A21AAD" w:rsidR="00CD542D" w:rsidRDefault="00CD542D" w:rsidP="00CD542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12" w:history="1">
        <w:r w:rsidRPr="00725997">
          <w:rPr>
            <w:rStyle w:val="Hipervnculo"/>
            <w:rFonts w:ascii="Cambria" w:hAnsi="Cambria"/>
            <w:sz w:val="24"/>
            <w:szCs w:val="24"/>
          </w:rPr>
          <w:t>d.jorquera04@ufromail.cl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75E637B6" w14:textId="51805C50" w:rsidR="00CD542D" w:rsidRDefault="00CD542D" w:rsidP="00AF44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</w:t>
      </w:r>
      <w:r w:rsidR="00A962F7">
        <w:rPr>
          <w:rFonts w:ascii="Cambria" w:hAnsi="Cambria"/>
          <w:sz w:val="24"/>
          <w:szCs w:val="24"/>
        </w:rPr>
        <w:t xml:space="preserve">ante esta cuarentena, me despido cordialmente. </w:t>
      </w:r>
    </w:p>
    <w:p w14:paraId="44624C31" w14:textId="0A11D98F" w:rsidR="00A962F7" w:rsidRDefault="00A962F7" w:rsidP="00A962F7">
      <w:pPr>
        <w:spacing w:after="0"/>
        <w:rPr>
          <w:rFonts w:ascii="Cambria" w:hAnsi="Cambria"/>
          <w:sz w:val="24"/>
          <w:szCs w:val="24"/>
        </w:rPr>
      </w:pPr>
    </w:p>
    <w:p w14:paraId="5878F9C8" w14:textId="7F3B0343" w:rsidR="00A962F7" w:rsidRDefault="00A962F7" w:rsidP="00A962F7">
      <w:pPr>
        <w:jc w:val="center"/>
        <w:rPr>
          <w:rFonts w:ascii="Cambria" w:hAnsi="Cambria"/>
          <w:b/>
          <w:bCs/>
          <w:sz w:val="24"/>
          <w:szCs w:val="24"/>
        </w:rPr>
      </w:pPr>
      <w:r w:rsidRPr="00A962F7"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15F9163B" w14:textId="3BECC5D2" w:rsidR="00A962F7" w:rsidRPr="00A962F7" w:rsidRDefault="00A962F7" w:rsidP="00A962F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sectPr w:rsidR="00A962F7" w:rsidRPr="00A962F7" w:rsidSect="00136493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43520" w14:textId="77777777" w:rsidR="009C1770" w:rsidRDefault="009C1770" w:rsidP="00136493">
      <w:pPr>
        <w:spacing w:after="0" w:line="240" w:lineRule="auto"/>
      </w:pPr>
      <w:r>
        <w:separator/>
      </w:r>
    </w:p>
  </w:endnote>
  <w:endnote w:type="continuationSeparator" w:id="0">
    <w:p w14:paraId="72096375" w14:textId="77777777" w:rsidR="009C1770" w:rsidRDefault="009C1770" w:rsidP="0013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6EE14" w14:textId="77777777" w:rsidR="009C1770" w:rsidRDefault="009C1770" w:rsidP="00136493">
      <w:pPr>
        <w:spacing w:after="0" w:line="240" w:lineRule="auto"/>
      </w:pPr>
      <w:r>
        <w:separator/>
      </w:r>
    </w:p>
  </w:footnote>
  <w:footnote w:type="continuationSeparator" w:id="0">
    <w:p w14:paraId="1A093E92" w14:textId="77777777" w:rsidR="009C1770" w:rsidRDefault="009C1770" w:rsidP="0013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70DE" w14:textId="75FD265E" w:rsidR="00136493" w:rsidRPr="000D3BA4" w:rsidRDefault="00136493" w:rsidP="00136493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0BB5E720" wp14:editId="5C707D95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</w:rPr>
      <w:drawing>
        <wp:anchor distT="0" distB="0" distL="114300" distR="114300" simplePos="0" relativeHeight="251658240" behindDoc="1" locked="0" layoutInCell="1" allowOverlap="1" wp14:anchorId="168C5A85" wp14:editId="7D6B08A5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115F024F" w14:textId="095792C4" w:rsidR="00136493" w:rsidRPr="000D3BA4" w:rsidRDefault="00136493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7FA619FA" w14:textId="5A81A916" w:rsidR="000D3BA4" w:rsidRPr="000D3BA4" w:rsidRDefault="000D3BA4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8vo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9CA"/>
      </v:shape>
    </w:pict>
  </w:numPicBullet>
  <w:abstractNum w:abstractNumId="0" w15:restartNumberingAfterBreak="0">
    <w:nsid w:val="1BCB7250"/>
    <w:multiLevelType w:val="hybridMultilevel"/>
    <w:tmpl w:val="4CBC521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93"/>
    <w:rsid w:val="000179E8"/>
    <w:rsid w:val="000D113C"/>
    <w:rsid w:val="000D3BA4"/>
    <w:rsid w:val="000E7F94"/>
    <w:rsid w:val="00136493"/>
    <w:rsid w:val="00151B63"/>
    <w:rsid w:val="001C51CF"/>
    <w:rsid w:val="0021088D"/>
    <w:rsid w:val="002C5411"/>
    <w:rsid w:val="002E6521"/>
    <w:rsid w:val="002E78D1"/>
    <w:rsid w:val="0036044F"/>
    <w:rsid w:val="00382AD8"/>
    <w:rsid w:val="00472291"/>
    <w:rsid w:val="00537657"/>
    <w:rsid w:val="005C73A4"/>
    <w:rsid w:val="005E344B"/>
    <w:rsid w:val="005F31F1"/>
    <w:rsid w:val="00632530"/>
    <w:rsid w:val="00675D61"/>
    <w:rsid w:val="006C41B7"/>
    <w:rsid w:val="006C5630"/>
    <w:rsid w:val="006F2379"/>
    <w:rsid w:val="00732F06"/>
    <w:rsid w:val="00777BAB"/>
    <w:rsid w:val="007920B9"/>
    <w:rsid w:val="007C0406"/>
    <w:rsid w:val="00826DFB"/>
    <w:rsid w:val="008A59F3"/>
    <w:rsid w:val="008A7E5F"/>
    <w:rsid w:val="008C2E57"/>
    <w:rsid w:val="008D5D22"/>
    <w:rsid w:val="008E479D"/>
    <w:rsid w:val="009B5897"/>
    <w:rsid w:val="009C1770"/>
    <w:rsid w:val="009D625A"/>
    <w:rsid w:val="009E774B"/>
    <w:rsid w:val="00A01FE3"/>
    <w:rsid w:val="00A373BB"/>
    <w:rsid w:val="00A5510D"/>
    <w:rsid w:val="00A72A08"/>
    <w:rsid w:val="00A962F7"/>
    <w:rsid w:val="00AB5FC6"/>
    <w:rsid w:val="00AF449E"/>
    <w:rsid w:val="00B05C8F"/>
    <w:rsid w:val="00B0631D"/>
    <w:rsid w:val="00BB11C7"/>
    <w:rsid w:val="00BB75F1"/>
    <w:rsid w:val="00C3407D"/>
    <w:rsid w:val="00CD542D"/>
    <w:rsid w:val="00D03BE7"/>
    <w:rsid w:val="00D07961"/>
    <w:rsid w:val="00D96094"/>
    <w:rsid w:val="00DA0DBB"/>
    <w:rsid w:val="00DB19D4"/>
    <w:rsid w:val="00DD66F2"/>
    <w:rsid w:val="00E1577E"/>
    <w:rsid w:val="00E26C14"/>
    <w:rsid w:val="00E50041"/>
    <w:rsid w:val="00E66CD4"/>
    <w:rsid w:val="00E94864"/>
    <w:rsid w:val="00EF4631"/>
    <w:rsid w:val="00F1293F"/>
    <w:rsid w:val="00F41F13"/>
    <w:rsid w:val="00F7163B"/>
    <w:rsid w:val="00F9128A"/>
    <w:rsid w:val="00FA5407"/>
    <w:rsid w:val="00FF4239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F00E0"/>
  <w15:chartTrackingRefBased/>
  <w15:docId w15:val="{05DD21E8-6CFF-4085-BDC5-BDC446F7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493"/>
  </w:style>
  <w:style w:type="paragraph" w:styleId="Piedepgina">
    <w:name w:val="footer"/>
    <w:basedOn w:val="Normal"/>
    <w:link w:val="PiedepginaCar"/>
    <w:uiPriority w:val="99"/>
    <w:unhideWhenUsed/>
    <w:rsid w:val="00136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93"/>
  </w:style>
  <w:style w:type="paragraph" w:styleId="Prrafodelista">
    <w:name w:val="List Paragraph"/>
    <w:basedOn w:val="Normal"/>
    <w:uiPriority w:val="34"/>
    <w:qFormat/>
    <w:rsid w:val="00BB11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54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d.jorquera04@ufromai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55DA92-1198-4E36-9891-AC36830C304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9963387-52F1-4F7F-B9E9-E05515A75DA0}">
      <dgm:prSet phldrT="[Texto]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L" b="1"/>
            <a:t>TRANSFORMACIONES</a:t>
          </a:r>
        </a:p>
      </dgm:t>
    </dgm:pt>
    <dgm:pt modelId="{3FE97640-FF12-4771-80A2-FB03CB7B6C80}" type="parTrans" cxnId="{9853858A-4624-4ED4-9774-DF9A08E6692A}">
      <dgm:prSet/>
      <dgm:spPr/>
      <dgm:t>
        <a:bodyPr/>
        <a:lstStyle/>
        <a:p>
          <a:endParaRPr lang="es-CL"/>
        </a:p>
      </dgm:t>
    </dgm:pt>
    <dgm:pt modelId="{3F3A9923-D42E-422A-B9D2-644F3CAE79AB}" type="sibTrans" cxnId="{9853858A-4624-4ED4-9774-DF9A08E6692A}">
      <dgm:prSet/>
      <dgm:spPr/>
      <dgm:t>
        <a:bodyPr/>
        <a:lstStyle/>
        <a:p>
          <a:endParaRPr lang="es-CL"/>
        </a:p>
      </dgm:t>
    </dgm:pt>
    <dgm:pt modelId="{5ED9B197-EF13-46C1-8645-FB2BA060D1F0}">
      <dgm:prSet phldrT="[Texto]"/>
      <dgm:spPr/>
      <dgm:t>
        <a:bodyPr/>
        <a:lstStyle/>
        <a:p>
          <a:r>
            <a:rPr lang="es-CL"/>
            <a:t>Edad Media</a:t>
          </a:r>
        </a:p>
      </dgm:t>
    </dgm:pt>
    <dgm:pt modelId="{716EE756-A566-40E4-A8CD-D8902D8F78A7}" type="parTrans" cxnId="{4C27FA67-EAC5-4798-AE4F-68A5312FC007}">
      <dgm:prSet/>
      <dgm:spPr/>
      <dgm:t>
        <a:bodyPr/>
        <a:lstStyle/>
        <a:p>
          <a:endParaRPr lang="es-CL"/>
        </a:p>
      </dgm:t>
    </dgm:pt>
    <dgm:pt modelId="{43FFE813-BCAC-46EA-A55D-922A783FC61F}" type="sibTrans" cxnId="{4C27FA67-EAC5-4798-AE4F-68A5312FC007}">
      <dgm:prSet/>
      <dgm:spPr/>
      <dgm:t>
        <a:bodyPr/>
        <a:lstStyle/>
        <a:p>
          <a:endParaRPr lang="es-CL"/>
        </a:p>
      </dgm:t>
    </dgm:pt>
    <dgm:pt modelId="{369C9955-E4E2-4DEB-96F5-42641092011D}">
      <dgm:prSet phldrT="[Texto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L"/>
            <a:t>Concepto </a:t>
          </a:r>
        </a:p>
      </dgm:t>
    </dgm:pt>
    <dgm:pt modelId="{F89E2ABA-227F-476C-AA85-E3DF3850BAB1}" type="parTrans" cxnId="{C29DC6E4-FE0B-483E-B221-DDF4AA166CAB}">
      <dgm:prSet/>
      <dgm:spPr/>
      <dgm:t>
        <a:bodyPr/>
        <a:lstStyle/>
        <a:p>
          <a:endParaRPr lang="es-CL"/>
        </a:p>
      </dgm:t>
    </dgm:pt>
    <dgm:pt modelId="{14B5AC5B-37B2-453D-9C62-5206845331BC}" type="sibTrans" cxnId="{C29DC6E4-FE0B-483E-B221-DDF4AA166CAB}">
      <dgm:prSet/>
      <dgm:spPr/>
      <dgm:t>
        <a:bodyPr/>
        <a:lstStyle/>
        <a:p>
          <a:endParaRPr lang="es-CL"/>
        </a:p>
      </dgm:t>
    </dgm:pt>
    <dgm:pt modelId="{18C3A1F9-FE02-4DF2-92FE-3861277A5E2E}">
      <dgm:prSet phldrT="[Texto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L"/>
            <a:t>Concepto</a:t>
          </a:r>
        </a:p>
      </dgm:t>
    </dgm:pt>
    <dgm:pt modelId="{DAFF3631-3ED6-4612-AA32-4EB3BD07C18A}" type="parTrans" cxnId="{B7C574D0-D733-4797-BFBA-0B6DCE2CBA42}">
      <dgm:prSet/>
      <dgm:spPr/>
      <dgm:t>
        <a:bodyPr/>
        <a:lstStyle/>
        <a:p>
          <a:endParaRPr lang="es-CL"/>
        </a:p>
      </dgm:t>
    </dgm:pt>
    <dgm:pt modelId="{F1C3C50D-046B-4CA8-A6F6-5FE943494C31}" type="sibTrans" cxnId="{B7C574D0-D733-4797-BFBA-0B6DCE2CBA42}">
      <dgm:prSet/>
      <dgm:spPr/>
      <dgm:t>
        <a:bodyPr/>
        <a:lstStyle/>
        <a:p>
          <a:endParaRPr lang="es-CL"/>
        </a:p>
      </dgm:t>
    </dgm:pt>
    <dgm:pt modelId="{AC5C6816-8FA1-4156-B1FD-C6A55E29FD41}">
      <dgm:prSet phldrT="[Texto]"/>
      <dgm:spPr/>
      <dgm:t>
        <a:bodyPr/>
        <a:lstStyle/>
        <a:p>
          <a:r>
            <a:rPr lang="es-CL"/>
            <a:t>Edad Moderna</a:t>
          </a:r>
        </a:p>
      </dgm:t>
    </dgm:pt>
    <dgm:pt modelId="{AFD09CFE-A085-4045-8F0D-EF97B74AF3B6}" type="parTrans" cxnId="{939C14B8-4BE6-4607-93D6-47DFE5628DED}">
      <dgm:prSet/>
      <dgm:spPr/>
      <dgm:t>
        <a:bodyPr/>
        <a:lstStyle/>
        <a:p>
          <a:endParaRPr lang="es-CL"/>
        </a:p>
      </dgm:t>
    </dgm:pt>
    <dgm:pt modelId="{0074686D-600A-4BCB-9E86-C22B394FF82E}" type="sibTrans" cxnId="{939C14B8-4BE6-4607-93D6-47DFE5628DED}">
      <dgm:prSet/>
      <dgm:spPr/>
      <dgm:t>
        <a:bodyPr/>
        <a:lstStyle/>
        <a:p>
          <a:endParaRPr lang="es-CL"/>
        </a:p>
      </dgm:t>
    </dgm:pt>
    <dgm:pt modelId="{53FBF93E-B39A-4A7B-8936-FBEAD6C208C7}">
      <dgm:prSet phldrT="[Texto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L"/>
            <a:t>Concepto</a:t>
          </a:r>
        </a:p>
      </dgm:t>
    </dgm:pt>
    <dgm:pt modelId="{A0718827-A230-4B2B-BE01-8402A7BB307E}" type="parTrans" cxnId="{08C232CA-04D6-46BD-96D9-AB0C5B87A54D}">
      <dgm:prSet/>
      <dgm:spPr/>
      <dgm:t>
        <a:bodyPr/>
        <a:lstStyle/>
        <a:p>
          <a:endParaRPr lang="es-CL"/>
        </a:p>
      </dgm:t>
    </dgm:pt>
    <dgm:pt modelId="{602ECB67-5E0B-4027-AA4B-53479A8B4E63}" type="sibTrans" cxnId="{08C232CA-04D6-46BD-96D9-AB0C5B87A54D}">
      <dgm:prSet/>
      <dgm:spPr/>
      <dgm:t>
        <a:bodyPr/>
        <a:lstStyle/>
        <a:p>
          <a:endParaRPr lang="es-CL"/>
        </a:p>
      </dgm:t>
    </dgm:pt>
    <dgm:pt modelId="{8C156CBB-155E-4326-9A65-5DE0739EDDD5}">
      <dgm:prSet phldrT="[Texto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L"/>
            <a:t>Concepto</a:t>
          </a:r>
        </a:p>
      </dgm:t>
    </dgm:pt>
    <dgm:pt modelId="{C5809270-563D-4F56-BC79-94B152B31DDB}" type="parTrans" cxnId="{2C53474B-06D8-41B0-8F3D-0F4AEF4E2FA3}">
      <dgm:prSet/>
      <dgm:spPr/>
      <dgm:t>
        <a:bodyPr/>
        <a:lstStyle/>
        <a:p>
          <a:endParaRPr lang="es-CL"/>
        </a:p>
      </dgm:t>
    </dgm:pt>
    <dgm:pt modelId="{B78AF349-965C-48FC-8646-A33CBFF5E59F}" type="sibTrans" cxnId="{2C53474B-06D8-41B0-8F3D-0F4AEF4E2FA3}">
      <dgm:prSet/>
      <dgm:spPr/>
      <dgm:t>
        <a:bodyPr/>
        <a:lstStyle/>
        <a:p>
          <a:endParaRPr lang="es-CL"/>
        </a:p>
      </dgm:t>
    </dgm:pt>
    <dgm:pt modelId="{3167E0BA-87B5-4A5C-ADC4-AEB6C7514DDD}" type="pres">
      <dgm:prSet presAssocID="{C155DA92-1198-4E36-9891-AC36830C30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1820420-F81C-4C0E-AEE5-9AA8B326D6D1}" type="pres">
      <dgm:prSet presAssocID="{79963387-52F1-4F7F-B9E9-E05515A75DA0}" presName="root1" presStyleCnt="0"/>
      <dgm:spPr/>
    </dgm:pt>
    <dgm:pt modelId="{E4482566-72AA-423C-8900-1758251C557A}" type="pres">
      <dgm:prSet presAssocID="{79963387-52F1-4F7F-B9E9-E05515A75DA0}" presName="LevelOneTextNode" presStyleLbl="node0" presStyleIdx="0" presStyleCnt="1">
        <dgm:presLayoutVars>
          <dgm:chPref val="3"/>
        </dgm:presLayoutVars>
      </dgm:prSet>
      <dgm:spPr/>
    </dgm:pt>
    <dgm:pt modelId="{358AC751-E6C0-46A7-A667-58FFDF036FE6}" type="pres">
      <dgm:prSet presAssocID="{79963387-52F1-4F7F-B9E9-E05515A75DA0}" presName="level2hierChild" presStyleCnt="0"/>
      <dgm:spPr/>
    </dgm:pt>
    <dgm:pt modelId="{ACC8D287-C561-4EE8-A089-DEC8AA235519}" type="pres">
      <dgm:prSet presAssocID="{716EE756-A566-40E4-A8CD-D8902D8F78A7}" presName="conn2-1" presStyleLbl="parChTrans1D2" presStyleIdx="0" presStyleCnt="2"/>
      <dgm:spPr/>
    </dgm:pt>
    <dgm:pt modelId="{DAEBF8A7-9A90-4692-B12F-CC8C841A1D17}" type="pres">
      <dgm:prSet presAssocID="{716EE756-A566-40E4-A8CD-D8902D8F78A7}" presName="connTx" presStyleLbl="parChTrans1D2" presStyleIdx="0" presStyleCnt="2"/>
      <dgm:spPr/>
    </dgm:pt>
    <dgm:pt modelId="{08E5003B-0889-4E11-94C9-FAFE22403659}" type="pres">
      <dgm:prSet presAssocID="{5ED9B197-EF13-46C1-8645-FB2BA060D1F0}" presName="root2" presStyleCnt="0"/>
      <dgm:spPr/>
    </dgm:pt>
    <dgm:pt modelId="{62D3DB6B-C2B9-4A28-A299-9554D6037D36}" type="pres">
      <dgm:prSet presAssocID="{5ED9B197-EF13-46C1-8645-FB2BA060D1F0}" presName="LevelTwoTextNode" presStyleLbl="node2" presStyleIdx="0" presStyleCnt="2">
        <dgm:presLayoutVars>
          <dgm:chPref val="3"/>
        </dgm:presLayoutVars>
      </dgm:prSet>
      <dgm:spPr/>
    </dgm:pt>
    <dgm:pt modelId="{D57B2280-BB84-40FD-B402-2699AEF5610C}" type="pres">
      <dgm:prSet presAssocID="{5ED9B197-EF13-46C1-8645-FB2BA060D1F0}" presName="level3hierChild" presStyleCnt="0"/>
      <dgm:spPr/>
    </dgm:pt>
    <dgm:pt modelId="{3B467487-8D7F-4436-8A0F-BFB97C8D5489}" type="pres">
      <dgm:prSet presAssocID="{F89E2ABA-227F-476C-AA85-E3DF3850BAB1}" presName="conn2-1" presStyleLbl="parChTrans1D3" presStyleIdx="0" presStyleCnt="4"/>
      <dgm:spPr/>
    </dgm:pt>
    <dgm:pt modelId="{A8F84EF2-EC5B-4DA3-AB8E-3FDE635E32D8}" type="pres">
      <dgm:prSet presAssocID="{F89E2ABA-227F-476C-AA85-E3DF3850BAB1}" presName="connTx" presStyleLbl="parChTrans1D3" presStyleIdx="0" presStyleCnt="4"/>
      <dgm:spPr/>
    </dgm:pt>
    <dgm:pt modelId="{2FC88B65-101A-47AF-8CEA-FDC6D6D9AD3B}" type="pres">
      <dgm:prSet presAssocID="{369C9955-E4E2-4DEB-96F5-42641092011D}" presName="root2" presStyleCnt="0"/>
      <dgm:spPr/>
    </dgm:pt>
    <dgm:pt modelId="{64E97B88-67C0-43CA-B8B6-FA098229A3F2}" type="pres">
      <dgm:prSet presAssocID="{369C9955-E4E2-4DEB-96F5-42641092011D}" presName="LevelTwoTextNode" presStyleLbl="node3" presStyleIdx="0" presStyleCnt="4">
        <dgm:presLayoutVars>
          <dgm:chPref val="3"/>
        </dgm:presLayoutVars>
      </dgm:prSet>
      <dgm:spPr/>
    </dgm:pt>
    <dgm:pt modelId="{A55966CC-F5A7-48C6-B458-0F634ABC35C1}" type="pres">
      <dgm:prSet presAssocID="{369C9955-E4E2-4DEB-96F5-42641092011D}" presName="level3hierChild" presStyleCnt="0"/>
      <dgm:spPr/>
    </dgm:pt>
    <dgm:pt modelId="{6DA7502D-DD39-46EA-820E-125DA38CC0BD}" type="pres">
      <dgm:prSet presAssocID="{DAFF3631-3ED6-4612-AA32-4EB3BD07C18A}" presName="conn2-1" presStyleLbl="parChTrans1D3" presStyleIdx="1" presStyleCnt="4"/>
      <dgm:spPr/>
    </dgm:pt>
    <dgm:pt modelId="{329409B1-481E-4DC6-A512-938690391B9D}" type="pres">
      <dgm:prSet presAssocID="{DAFF3631-3ED6-4612-AA32-4EB3BD07C18A}" presName="connTx" presStyleLbl="parChTrans1D3" presStyleIdx="1" presStyleCnt="4"/>
      <dgm:spPr/>
    </dgm:pt>
    <dgm:pt modelId="{53C1E1F3-C304-422A-B8F6-6C1B48C3959E}" type="pres">
      <dgm:prSet presAssocID="{18C3A1F9-FE02-4DF2-92FE-3861277A5E2E}" presName="root2" presStyleCnt="0"/>
      <dgm:spPr/>
    </dgm:pt>
    <dgm:pt modelId="{19775B13-C658-4989-B574-E1A06F4E30B2}" type="pres">
      <dgm:prSet presAssocID="{18C3A1F9-FE02-4DF2-92FE-3861277A5E2E}" presName="LevelTwoTextNode" presStyleLbl="node3" presStyleIdx="1" presStyleCnt="4">
        <dgm:presLayoutVars>
          <dgm:chPref val="3"/>
        </dgm:presLayoutVars>
      </dgm:prSet>
      <dgm:spPr/>
    </dgm:pt>
    <dgm:pt modelId="{C55437CF-13D7-48A4-AAFB-56E56AD2AD32}" type="pres">
      <dgm:prSet presAssocID="{18C3A1F9-FE02-4DF2-92FE-3861277A5E2E}" presName="level3hierChild" presStyleCnt="0"/>
      <dgm:spPr/>
    </dgm:pt>
    <dgm:pt modelId="{4911A697-3AE9-4F4D-B66C-2F39CE592897}" type="pres">
      <dgm:prSet presAssocID="{AFD09CFE-A085-4045-8F0D-EF97B74AF3B6}" presName="conn2-1" presStyleLbl="parChTrans1D2" presStyleIdx="1" presStyleCnt="2"/>
      <dgm:spPr/>
    </dgm:pt>
    <dgm:pt modelId="{53EBD069-CD91-4B82-B912-8CEE735244E4}" type="pres">
      <dgm:prSet presAssocID="{AFD09CFE-A085-4045-8F0D-EF97B74AF3B6}" presName="connTx" presStyleLbl="parChTrans1D2" presStyleIdx="1" presStyleCnt="2"/>
      <dgm:spPr/>
    </dgm:pt>
    <dgm:pt modelId="{6A2BE7EB-4357-4ED2-9048-9DB7D134CFF6}" type="pres">
      <dgm:prSet presAssocID="{AC5C6816-8FA1-4156-B1FD-C6A55E29FD41}" presName="root2" presStyleCnt="0"/>
      <dgm:spPr/>
    </dgm:pt>
    <dgm:pt modelId="{D30FEE60-0D2C-4A8A-86DA-60F985048193}" type="pres">
      <dgm:prSet presAssocID="{AC5C6816-8FA1-4156-B1FD-C6A55E29FD41}" presName="LevelTwoTextNode" presStyleLbl="node2" presStyleIdx="1" presStyleCnt="2">
        <dgm:presLayoutVars>
          <dgm:chPref val="3"/>
        </dgm:presLayoutVars>
      </dgm:prSet>
      <dgm:spPr/>
    </dgm:pt>
    <dgm:pt modelId="{BAC092FD-8D05-4E2E-B554-B99FDA9220E3}" type="pres">
      <dgm:prSet presAssocID="{AC5C6816-8FA1-4156-B1FD-C6A55E29FD41}" presName="level3hierChild" presStyleCnt="0"/>
      <dgm:spPr/>
    </dgm:pt>
    <dgm:pt modelId="{22653D04-9184-4751-8B17-24F2124BE66D}" type="pres">
      <dgm:prSet presAssocID="{A0718827-A230-4B2B-BE01-8402A7BB307E}" presName="conn2-1" presStyleLbl="parChTrans1D3" presStyleIdx="2" presStyleCnt="4"/>
      <dgm:spPr/>
    </dgm:pt>
    <dgm:pt modelId="{11965306-7FDF-4D90-85E7-16CCAEA54138}" type="pres">
      <dgm:prSet presAssocID="{A0718827-A230-4B2B-BE01-8402A7BB307E}" presName="connTx" presStyleLbl="parChTrans1D3" presStyleIdx="2" presStyleCnt="4"/>
      <dgm:spPr/>
    </dgm:pt>
    <dgm:pt modelId="{6494D538-E2FE-4150-A1CA-B78D685995FD}" type="pres">
      <dgm:prSet presAssocID="{53FBF93E-B39A-4A7B-8936-FBEAD6C208C7}" presName="root2" presStyleCnt="0"/>
      <dgm:spPr/>
    </dgm:pt>
    <dgm:pt modelId="{DB169A00-852F-47AC-AE76-6D48F2F7C5DF}" type="pres">
      <dgm:prSet presAssocID="{53FBF93E-B39A-4A7B-8936-FBEAD6C208C7}" presName="LevelTwoTextNode" presStyleLbl="node3" presStyleIdx="2" presStyleCnt="4">
        <dgm:presLayoutVars>
          <dgm:chPref val="3"/>
        </dgm:presLayoutVars>
      </dgm:prSet>
      <dgm:spPr/>
    </dgm:pt>
    <dgm:pt modelId="{F01CB2E6-8CD4-46BF-839F-9DFFEFF57519}" type="pres">
      <dgm:prSet presAssocID="{53FBF93E-B39A-4A7B-8936-FBEAD6C208C7}" presName="level3hierChild" presStyleCnt="0"/>
      <dgm:spPr/>
    </dgm:pt>
    <dgm:pt modelId="{EF5E81B4-D261-4A58-9A33-A1E59111075E}" type="pres">
      <dgm:prSet presAssocID="{C5809270-563D-4F56-BC79-94B152B31DDB}" presName="conn2-1" presStyleLbl="parChTrans1D3" presStyleIdx="3" presStyleCnt="4"/>
      <dgm:spPr/>
    </dgm:pt>
    <dgm:pt modelId="{00A12AF8-9281-4AC2-863B-F12410DD059C}" type="pres">
      <dgm:prSet presAssocID="{C5809270-563D-4F56-BC79-94B152B31DDB}" presName="connTx" presStyleLbl="parChTrans1D3" presStyleIdx="3" presStyleCnt="4"/>
      <dgm:spPr/>
    </dgm:pt>
    <dgm:pt modelId="{2FB17DE2-4DA0-4D9C-BCF9-9AD1875843CA}" type="pres">
      <dgm:prSet presAssocID="{8C156CBB-155E-4326-9A65-5DE0739EDDD5}" presName="root2" presStyleCnt="0"/>
      <dgm:spPr/>
    </dgm:pt>
    <dgm:pt modelId="{4BF74040-D2CA-4C3D-BD40-AEE191316E64}" type="pres">
      <dgm:prSet presAssocID="{8C156CBB-155E-4326-9A65-5DE0739EDDD5}" presName="LevelTwoTextNode" presStyleLbl="node3" presStyleIdx="3" presStyleCnt="4">
        <dgm:presLayoutVars>
          <dgm:chPref val="3"/>
        </dgm:presLayoutVars>
      </dgm:prSet>
      <dgm:spPr/>
    </dgm:pt>
    <dgm:pt modelId="{0097AE31-3924-419E-96DA-A77E3945186D}" type="pres">
      <dgm:prSet presAssocID="{8C156CBB-155E-4326-9A65-5DE0739EDDD5}" presName="level3hierChild" presStyleCnt="0"/>
      <dgm:spPr/>
    </dgm:pt>
  </dgm:ptLst>
  <dgm:cxnLst>
    <dgm:cxn modelId="{0DAD7505-46D7-40B4-8820-95ECF1343520}" type="presOf" srcId="{F89E2ABA-227F-476C-AA85-E3DF3850BAB1}" destId="{A8F84EF2-EC5B-4DA3-AB8E-3FDE635E32D8}" srcOrd="1" destOrd="0" presId="urn:microsoft.com/office/officeart/2005/8/layout/hierarchy2"/>
    <dgm:cxn modelId="{3FADC90C-263C-4BFC-9C2E-3B70153DF4EC}" type="presOf" srcId="{F89E2ABA-227F-476C-AA85-E3DF3850BAB1}" destId="{3B467487-8D7F-4436-8A0F-BFB97C8D5489}" srcOrd="0" destOrd="0" presId="urn:microsoft.com/office/officeart/2005/8/layout/hierarchy2"/>
    <dgm:cxn modelId="{4227E926-B3CF-4A73-B55C-7F37573A0E51}" type="presOf" srcId="{369C9955-E4E2-4DEB-96F5-42641092011D}" destId="{64E97B88-67C0-43CA-B8B6-FA098229A3F2}" srcOrd="0" destOrd="0" presId="urn:microsoft.com/office/officeart/2005/8/layout/hierarchy2"/>
    <dgm:cxn modelId="{C3F53329-4C04-4CA2-84AF-3C4BC7174552}" type="presOf" srcId="{AFD09CFE-A085-4045-8F0D-EF97B74AF3B6}" destId="{53EBD069-CD91-4B82-B912-8CEE735244E4}" srcOrd="1" destOrd="0" presId="urn:microsoft.com/office/officeart/2005/8/layout/hierarchy2"/>
    <dgm:cxn modelId="{822F5929-0376-4747-B6B9-B302C2FFE55D}" type="presOf" srcId="{AC5C6816-8FA1-4156-B1FD-C6A55E29FD41}" destId="{D30FEE60-0D2C-4A8A-86DA-60F985048193}" srcOrd="0" destOrd="0" presId="urn:microsoft.com/office/officeart/2005/8/layout/hierarchy2"/>
    <dgm:cxn modelId="{4C31DF37-BF42-4FBF-8497-2A885A7C4960}" type="presOf" srcId="{716EE756-A566-40E4-A8CD-D8902D8F78A7}" destId="{DAEBF8A7-9A90-4692-B12F-CC8C841A1D17}" srcOrd="1" destOrd="0" presId="urn:microsoft.com/office/officeart/2005/8/layout/hierarchy2"/>
    <dgm:cxn modelId="{7F342D45-893D-422A-8437-30F5797D2C6B}" type="presOf" srcId="{C5809270-563D-4F56-BC79-94B152B31DDB}" destId="{00A12AF8-9281-4AC2-863B-F12410DD059C}" srcOrd="1" destOrd="0" presId="urn:microsoft.com/office/officeart/2005/8/layout/hierarchy2"/>
    <dgm:cxn modelId="{4C27FA67-EAC5-4798-AE4F-68A5312FC007}" srcId="{79963387-52F1-4F7F-B9E9-E05515A75DA0}" destId="{5ED9B197-EF13-46C1-8645-FB2BA060D1F0}" srcOrd="0" destOrd="0" parTransId="{716EE756-A566-40E4-A8CD-D8902D8F78A7}" sibTransId="{43FFE813-BCAC-46EA-A55D-922A783FC61F}"/>
    <dgm:cxn modelId="{2C53474B-06D8-41B0-8F3D-0F4AEF4E2FA3}" srcId="{AC5C6816-8FA1-4156-B1FD-C6A55E29FD41}" destId="{8C156CBB-155E-4326-9A65-5DE0739EDDD5}" srcOrd="1" destOrd="0" parTransId="{C5809270-563D-4F56-BC79-94B152B31DDB}" sibTransId="{B78AF349-965C-48FC-8646-A33CBFF5E59F}"/>
    <dgm:cxn modelId="{7CA0BF73-CAE9-4412-86F8-A568EC8E1042}" type="presOf" srcId="{DAFF3631-3ED6-4612-AA32-4EB3BD07C18A}" destId="{329409B1-481E-4DC6-A512-938690391B9D}" srcOrd="1" destOrd="0" presId="urn:microsoft.com/office/officeart/2005/8/layout/hierarchy2"/>
    <dgm:cxn modelId="{6B3A2975-3CDB-42D5-8A89-7E29054CF4B4}" type="presOf" srcId="{C155DA92-1198-4E36-9891-AC36830C304E}" destId="{3167E0BA-87B5-4A5C-ADC4-AEB6C7514DDD}" srcOrd="0" destOrd="0" presId="urn:microsoft.com/office/officeart/2005/8/layout/hierarchy2"/>
    <dgm:cxn modelId="{91EC3956-AEA1-4492-8351-4385466F173A}" type="presOf" srcId="{A0718827-A230-4B2B-BE01-8402A7BB307E}" destId="{22653D04-9184-4751-8B17-24F2124BE66D}" srcOrd="0" destOrd="0" presId="urn:microsoft.com/office/officeart/2005/8/layout/hierarchy2"/>
    <dgm:cxn modelId="{60BAF07B-6C3F-4757-B08F-EF3C0238C653}" type="presOf" srcId="{AFD09CFE-A085-4045-8F0D-EF97B74AF3B6}" destId="{4911A697-3AE9-4F4D-B66C-2F39CE592897}" srcOrd="0" destOrd="0" presId="urn:microsoft.com/office/officeart/2005/8/layout/hierarchy2"/>
    <dgm:cxn modelId="{9853858A-4624-4ED4-9774-DF9A08E6692A}" srcId="{C155DA92-1198-4E36-9891-AC36830C304E}" destId="{79963387-52F1-4F7F-B9E9-E05515A75DA0}" srcOrd="0" destOrd="0" parTransId="{3FE97640-FF12-4771-80A2-FB03CB7B6C80}" sibTransId="{3F3A9923-D42E-422A-B9D2-644F3CAE79AB}"/>
    <dgm:cxn modelId="{A16B1FA3-1B23-463A-84D3-33AAE6A0A66A}" type="presOf" srcId="{A0718827-A230-4B2B-BE01-8402A7BB307E}" destId="{11965306-7FDF-4D90-85E7-16CCAEA54138}" srcOrd="1" destOrd="0" presId="urn:microsoft.com/office/officeart/2005/8/layout/hierarchy2"/>
    <dgm:cxn modelId="{939C14B8-4BE6-4607-93D6-47DFE5628DED}" srcId="{79963387-52F1-4F7F-B9E9-E05515A75DA0}" destId="{AC5C6816-8FA1-4156-B1FD-C6A55E29FD41}" srcOrd="1" destOrd="0" parTransId="{AFD09CFE-A085-4045-8F0D-EF97B74AF3B6}" sibTransId="{0074686D-600A-4BCB-9E86-C22B394FF82E}"/>
    <dgm:cxn modelId="{AE7228C0-22BB-4DD5-9FDB-EBFE32C76C3C}" type="presOf" srcId="{5ED9B197-EF13-46C1-8645-FB2BA060D1F0}" destId="{62D3DB6B-C2B9-4A28-A299-9554D6037D36}" srcOrd="0" destOrd="0" presId="urn:microsoft.com/office/officeart/2005/8/layout/hierarchy2"/>
    <dgm:cxn modelId="{C72399C3-BCC6-4703-9E76-573C3DA10C35}" type="presOf" srcId="{DAFF3631-3ED6-4612-AA32-4EB3BD07C18A}" destId="{6DA7502D-DD39-46EA-820E-125DA38CC0BD}" srcOrd="0" destOrd="0" presId="urn:microsoft.com/office/officeart/2005/8/layout/hierarchy2"/>
    <dgm:cxn modelId="{FD2E26C4-250F-46DC-B87A-E4CEA682B23B}" type="presOf" srcId="{8C156CBB-155E-4326-9A65-5DE0739EDDD5}" destId="{4BF74040-D2CA-4C3D-BD40-AEE191316E64}" srcOrd="0" destOrd="0" presId="urn:microsoft.com/office/officeart/2005/8/layout/hierarchy2"/>
    <dgm:cxn modelId="{86E62BC4-596D-4A5B-95BE-EC3C73547C70}" type="presOf" srcId="{18C3A1F9-FE02-4DF2-92FE-3861277A5E2E}" destId="{19775B13-C658-4989-B574-E1A06F4E30B2}" srcOrd="0" destOrd="0" presId="urn:microsoft.com/office/officeart/2005/8/layout/hierarchy2"/>
    <dgm:cxn modelId="{BACD01C9-1F8E-4D63-8829-E59B2502DC28}" type="presOf" srcId="{716EE756-A566-40E4-A8CD-D8902D8F78A7}" destId="{ACC8D287-C561-4EE8-A089-DEC8AA235519}" srcOrd="0" destOrd="0" presId="urn:microsoft.com/office/officeart/2005/8/layout/hierarchy2"/>
    <dgm:cxn modelId="{08C232CA-04D6-46BD-96D9-AB0C5B87A54D}" srcId="{AC5C6816-8FA1-4156-B1FD-C6A55E29FD41}" destId="{53FBF93E-B39A-4A7B-8936-FBEAD6C208C7}" srcOrd="0" destOrd="0" parTransId="{A0718827-A230-4B2B-BE01-8402A7BB307E}" sibTransId="{602ECB67-5E0B-4027-AA4B-53479A8B4E63}"/>
    <dgm:cxn modelId="{C4247CCB-F26B-4BE8-8875-F59315A67927}" type="presOf" srcId="{79963387-52F1-4F7F-B9E9-E05515A75DA0}" destId="{E4482566-72AA-423C-8900-1758251C557A}" srcOrd="0" destOrd="0" presId="urn:microsoft.com/office/officeart/2005/8/layout/hierarchy2"/>
    <dgm:cxn modelId="{B7C574D0-D733-4797-BFBA-0B6DCE2CBA42}" srcId="{5ED9B197-EF13-46C1-8645-FB2BA060D1F0}" destId="{18C3A1F9-FE02-4DF2-92FE-3861277A5E2E}" srcOrd="1" destOrd="0" parTransId="{DAFF3631-3ED6-4612-AA32-4EB3BD07C18A}" sibTransId="{F1C3C50D-046B-4CA8-A6F6-5FE943494C31}"/>
    <dgm:cxn modelId="{C29DC6E4-FE0B-483E-B221-DDF4AA166CAB}" srcId="{5ED9B197-EF13-46C1-8645-FB2BA060D1F0}" destId="{369C9955-E4E2-4DEB-96F5-42641092011D}" srcOrd="0" destOrd="0" parTransId="{F89E2ABA-227F-476C-AA85-E3DF3850BAB1}" sibTransId="{14B5AC5B-37B2-453D-9C62-5206845331BC}"/>
    <dgm:cxn modelId="{7EDF8EEB-7FDB-478A-83A3-2A163E3E6BE6}" type="presOf" srcId="{53FBF93E-B39A-4A7B-8936-FBEAD6C208C7}" destId="{DB169A00-852F-47AC-AE76-6D48F2F7C5DF}" srcOrd="0" destOrd="0" presId="urn:microsoft.com/office/officeart/2005/8/layout/hierarchy2"/>
    <dgm:cxn modelId="{FF3AD4FC-6E1D-4EC1-99ED-B4F3055CBC5E}" type="presOf" srcId="{C5809270-563D-4F56-BC79-94B152B31DDB}" destId="{EF5E81B4-D261-4A58-9A33-A1E59111075E}" srcOrd="0" destOrd="0" presId="urn:microsoft.com/office/officeart/2005/8/layout/hierarchy2"/>
    <dgm:cxn modelId="{E4E58B6C-A128-43A3-BD6C-0C393870F34F}" type="presParOf" srcId="{3167E0BA-87B5-4A5C-ADC4-AEB6C7514DDD}" destId="{31820420-F81C-4C0E-AEE5-9AA8B326D6D1}" srcOrd="0" destOrd="0" presId="urn:microsoft.com/office/officeart/2005/8/layout/hierarchy2"/>
    <dgm:cxn modelId="{8DCA8DCA-71AA-4A14-ABDB-E4E352E90F63}" type="presParOf" srcId="{31820420-F81C-4C0E-AEE5-9AA8B326D6D1}" destId="{E4482566-72AA-423C-8900-1758251C557A}" srcOrd="0" destOrd="0" presId="urn:microsoft.com/office/officeart/2005/8/layout/hierarchy2"/>
    <dgm:cxn modelId="{F3AD602B-9162-417B-8A40-8EA5223513ED}" type="presParOf" srcId="{31820420-F81C-4C0E-AEE5-9AA8B326D6D1}" destId="{358AC751-E6C0-46A7-A667-58FFDF036FE6}" srcOrd="1" destOrd="0" presId="urn:microsoft.com/office/officeart/2005/8/layout/hierarchy2"/>
    <dgm:cxn modelId="{7C02C3B3-2819-4536-BCC2-0FF5A6292AF8}" type="presParOf" srcId="{358AC751-E6C0-46A7-A667-58FFDF036FE6}" destId="{ACC8D287-C561-4EE8-A089-DEC8AA235519}" srcOrd="0" destOrd="0" presId="urn:microsoft.com/office/officeart/2005/8/layout/hierarchy2"/>
    <dgm:cxn modelId="{9971E4EA-2481-431E-88BA-3A6C22F8FA78}" type="presParOf" srcId="{ACC8D287-C561-4EE8-A089-DEC8AA235519}" destId="{DAEBF8A7-9A90-4692-B12F-CC8C841A1D17}" srcOrd="0" destOrd="0" presId="urn:microsoft.com/office/officeart/2005/8/layout/hierarchy2"/>
    <dgm:cxn modelId="{AF752E2A-9B5B-4D15-97F6-E8AE35DF8D87}" type="presParOf" srcId="{358AC751-E6C0-46A7-A667-58FFDF036FE6}" destId="{08E5003B-0889-4E11-94C9-FAFE22403659}" srcOrd="1" destOrd="0" presId="urn:microsoft.com/office/officeart/2005/8/layout/hierarchy2"/>
    <dgm:cxn modelId="{D0D5B1C2-DF91-4C0D-B945-640182B3F075}" type="presParOf" srcId="{08E5003B-0889-4E11-94C9-FAFE22403659}" destId="{62D3DB6B-C2B9-4A28-A299-9554D6037D36}" srcOrd="0" destOrd="0" presId="urn:microsoft.com/office/officeart/2005/8/layout/hierarchy2"/>
    <dgm:cxn modelId="{2932E57B-455F-4526-9541-873D1FB72C50}" type="presParOf" srcId="{08E5003B-0889-4E11-94C9-FAFE22403659}" destId="{D57B2280-BB84-40FD-B402-2699AEF5610C}" srcOrd="1" destOrd="0" presId="urn:microsoft.com/office/officeart/2005/8/layout/hierarchy2"/>
    <dgm:cxn modelId="{D45CBD53-7A26-4C02-9558-95B25FABFA10}" type="presParOf" srcId="{D57B2280-BB84-40FD-B402-2699AEF5610C}" destId="{3B467487-8D7F-4436-8A0F-BFB97C8D5489}" srcOrd="0" destOrd="0" presId="urn:microsoft.com/office/officeart/2005/8/layout/hierarchy2"/>
    <dgm:cxn modelId="{084226EF-A801-4BE8-8CF7-ED511954F2A3}" type="presParOf" srcId="{3B467487-8D7F-4436-8A0F-BFB97C8D5489}" destId="{A8F84EF2-EC5B-4DA3-AB8E-3FDE635E32D8}" srcOrd="0" destOrd="0" presId="urn:microsoft.com/office/officeart/2005/8/layout/hierarchy2"/>
    <dgm:cxn modelId="{41D323C8-9000-4739-B34D-2885055610ED}" type="presParOf" srcId="{D57B2280-BB84-40FD-B402-2699AEF5610C}" destId="{2FC88B65-101A-47AF-8CEA-FDC6D6D9AD3B}" srcOrd="1" destOrd="0" presId="urn:microsoft.com/office/officeart/2005/8/layout/hierarchy2"/>
    <dgm:cxn modelId="{A5FC1814-0631-47D8-BA24-81B4ECA6494C}" type="presParOf" srcId="{2FC88B65-101A-47AF-8CEA-FDC6D6D9AD3B}" destId="{64E97B88-67C0-43CA-B8B6-FA098229A3F2}" srcOrd="0" destOrd="0" presId="urn:microsoft.com/office/officeart/2005/8/layout/hierarchy2"/>
    <dgm:cxn modelId="{E5BF8184-AD65-400D-81E1-F8FE4747CB0F}" type="presParOf" srcId="{2FC88B65-101A-47AF-8CEA-FDC6D6D9AD3B}" destId="{A55966CC-F5A7-48C6-B458-0F634ABC35C1}" srcOrd="1" destOrd="0" presId="urn:microsoft.com/office/officeart/2005/8/layout/hierarchy2"/>
    <dgm:cxn modelId="{6A584275-A748-4A69-BDD0-A0913C7FE262}" type="presParOf" srcId="{D57B2280-BB84-40FD-B402-2699AEF5610C}" destId="{6DA7502D-DD39-46EA-820E-125DA38CC0BD}" srcOrd="2" destOrd="0" presId="urn:microsoft.com/office/officeart/2005/8/layout/hierarchy2"/>
    <dgm:cxn modelId="{8CC041ED-B7BE-4FF4-9A33-C26567D48F90}" type="presParOf" srcId="{6DA7502D-DD39-46EA-820E-125DA38CC0BD}" destId="{329409B1-481E-4DC6-A512-938690391B9D}" srcOrd="0" destOrd="0" presId="urn:microsoft.com/office/officeart/2005/8/layout/hierarchy2"/>
    <dgm:cxn modelId="{B4FD4987-DAB7-4B1A-A744-8F19D473F40A}" type="presParOf" srcId="{D57B2280-BB84-40FD-B402-2699AEF5610C}" destId="{53C1E1F3-C304-422A-B8F6-6C1B48C3959E}" srcOrd="3" destOrd="0" presId="urn:microsoft.com/office/officeart/2005/8/layout/hierarchy2"/>
    <dgm:cxn modelId="{44D267CF-8237-40BC-A50A-EB700F25AEC0}" type="presParOf" srcId="{53C1E1F3-C304-422A-B8F6-6C1B48C3959E}" destId="{19775B13-C658-4989-B574-E1A06F4E30B2}" srcOrd="0" destOrd="0" presId="urn:microsoft.com/office/officeart/2005/8/layout/hierarchy2"/>
    <dgm:cxn modelId="{A5C40B37-A439-46AF-B84B-B17C4EDEFEA9}" type="presParOf" srcId="{53C1E1F3-C304-422A-B8F6-6C1B48C3959E}" destId="{C55437CF-13D7-48A4-AAFB-56E56AD2AD32}" srcOrd="1" destOrd="0" presId="urn:microsoft.com/office/officeart/2005/8/layout/hierarchy2"/>
    <dgm:cxn modelId="{CDD834BF-4035-4587-9327-2570D5055B33}" type="presParOf" srcId="{358AC751-E6C0-46A7-A667-58FFDF036FE6}" destId="{4911A697-3AE9-4F4D-B66C-2F39CE592897}" srcOrd="2" destOrd="0" presId="urn:microsoft.com/office/officeart/2005/8/layout/hierarchy2"/>
    <dgm:cxn modelId="{338FC52B-3CFF-4201-9E10-9382E80313A7}" type="presParOf" srcId="{4911A697-3AE9-4F4D-B66C-2F39CE592897}" destId="{53EBD069-CD91-4B82-B912-8CEE735244E4}" srcOrd="0" destOrd="0" presId="urn:microsoft.com/office/officeart/2005/8/layout/hierarchy2"/>
    <dgm:cxn modelId="{76A90FDB-F3F4-438F-81EC-82951E199EB8}" type="presParOf" srcId="{358AC751-E6C0-46A7-A667-58FFDF036FE6}" destId="{6A2BE7EB-4357-4ED2-9048-9DB7D134CFF6}" srcOrd="3" destOrd="0" presId="urn:microsoft.com/office/officeart/2005/8/layout/hierarchy2"/>
    <dgm:cxn modelId="{7E79AA8F-435D-4845-BFFA-6CC6132CF026}" type="presParOf" srcId="{6A2BE7EB-4357-4ED2-9048-9DB7D134CFF6}" destId="{D30FEE60-0D2C-4A8A-86DA-60F985048193}" srcOrd="0" destOrd="0" presId="urn:microsoft.com/office/officeart/2005/8/layout/hierarchy2"/>
    <dgm:cxn modelId="{3F079D4A-BF50-4A2A-9E5E-FA2377DD49D5}" type="presParOf" srcId="{6A2BE7EB-4357-4ED2-9048-9DB7D134CFF6}" destId="{BAC092FD-8D05-4E2E-B554-B99FDA9220E3}" srcOrd="1" destOrd="0" presId="urn:microsoft.com/office/officeart/2005/8/layout/hierarchy2"/>
    <dgm:cxn modelId="{39B76945-8A46-452B-ABA0-B26E870C5FC3}" type="presParOf" srcId="{BAC092FD-8D05-4E2E-B554-B99FDA9220E3}" destId="{22653D04-9184-4751-8B17-24F2124BE66D}" srcOrd="0" destOrd="0" presId="urn:microsoft.com/office/officeart/2005/8/layout/hierarchy2"/>
    <dgm:cxn modelId="{C4E5A36B-6727-4586-A4AA-F2C5381EA5D1}" type="presParOf" srcId="{22653D04-9184-4751-8B17-24F2124BE66D}" destId="{11965306-7FDF-4D90-85E7-16CCAEA54138}" srcOrd="0" destOrd="0" presId="urn:microsoft.com/office/officeart/2005/8/layout/hierarchy2"/>
    <dgm:cxn modelId="{A17F4BEC-7DBC-4EDB-8891-0CA0F46126A0}" type="presParOf" srcId="{BAC092FD-8D05-4E2E-B554-B99FDA9220E3}" destId="{6494D538-E2FE-4150-A1CA-B78D685995FD}" srcOrd="1" destOrd="0" presId="urn:microsoft.com/office/officeart/2005/8/layout/hierarchy2"/>
    <dgm:cxn modelId="{FEFCF6B8-C937-4387-8F6C-18825037CAD9}" type="presParOf" srcId="{6494D538-E2FE-4150-A1CA-B78D685995FD}" destId="{DB169A00-852F-47AC-AE76-6D48F2F7C5DF}" srcOrd="0" destOrd="0" presId="urn:microsoft.com/office/officeart/2005/8/layout/hierarchy2"/>
    <dgm:cxn modelId="{E67C8420-1AD7-46F8-B109-4F455ADCC605}" type="presParOf" srcId="{6494D538-E2FE-4150-A1CA-B78D685995FD}" destId="{F01CB2E6-8CD4-46BF-839F-9DFFEFF57519}" srcOrd="1" destOrd="0" presId="urn:microsoft.com/office/officeart/2005/8/layout/hierarchy2"/>
    <dgm:cxn modelId="{80A74357-2EEA-4D8B-A715-B226A73AA0BF}" type="presParOf" srcId="{BAC092FD-8D05-4E2E-B554-B99FDA9220E3}" destId="{EF5E81B4-D261-4A58-9A33-A1E59111075E}" srcOrd="2" destOrd="0" presId="urn:microsoft.com/office/officeart/2005/8/layout/hierarchy2"/>
    <dgm:cxn modelId="{45F052AD-BC3E-4EF6-A570-027E084EFDF9}" type="presParOf" srcId="{EF5E81B4-D261-4A58-9A33-A1E59111075E}" destId="{00A12AF8-9281-4AC2-863B-F12410DD059C}" srcOrd="0" destOrd="0" presId="urn:microsoft.com/office/officeart/2005/8/layout/hierarchy2"/>
    <dgm:cxn modelId="{5126DE85-93D4-4EB9-AE71-97DCBDAD13F5}" type="presParOf" srcId="{BAC092FD-8D05-4E2E-B554-B99FDA9220E3}" destId="{2FB17DE2-4DA0-4D9C-BCF9-9AD1875843CA}" srcOrd="3" destOrd="0" presId="urn:microsoft.com/office/officeart/2005/8/layout/hierarchy2"/>
    <dgm:cxn modelId="{7D0B79A2-A049-45A8-A9AD-0AF061488C5C}" type="presParOf" srcId="{2FB17DE2-4DA0-4D9C-BCF9-9AD1875843CA}" destId="{4BF74040-D2CA-4C3D-BD40-AEE191316E64}" srcOrd="0" destOrd="0" presId="urn:microsoft.com/office/officeart/2005/8/layout/hierarchy2"/>
    <dgm:cxn modelId="{0293B42E-92AF-454C-9873-D6F602FCD99B}" type="presParOf" srcId="{2FB17DE2-4DA0-4D9C-BCF9-9AD1875843CA}" destId="{0097AE31-3924-419E-96DA-A77E3945186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82566-72AA-423C-8900-1758251C557A}">
      <dsp:nvSpPr>
        <dsp:cNvPr id="0" name=""/>
        <dsp:cNvSpPr/>
      </dsp:nvSpPr>
      <dsp:spPr>
        <a:xfrm>
          <a:off x="4495" y="2166989"/>
          <a:ext cx="1404086" cy="702043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b="1" kern="1200"/>
            <a:t>TRANSFORMACIONES</a:t>
          </a:r>
        </a:p>
      </dsp:txBody>
      <dsp:txXfrm>
        <a:off x="25057" y="2187551"/>
        <a:ext cx="1362962" cy="660919"/>
      </dsp:txXfrm>
    </dsp:sp>
    <dsp:sp modelId="{ACC8D287-C561-4EE8-A089-DEC8AA235519}">
      <dsp:nvSpPr>
        <dsp:cNvPr id="0" name=""/>
        <dsp:cNvSpPr/>
      </dsp:nvSpPr>
      <dsp:spPr>
        <a:xfrm rot="18289469">
          <a:off x="1197655" y="2101790"/>
          <a:ext cx="983487" cy="25092"/>
        </a:xfrm>
        <a:custGeom>
          <a:avLst/>
          <a:gdLst/>
          <a:ahLst/>
          <a:cxnLst/>
          <a:rect l="0" t="0" r="0" b="0"/>
          <a:pathLst>
            <a:path>
              <a:moveTo>
                <a:pt x="0" y="12546"/>
              </a:moveTo>
              <a:lnTo>
                <a:pt x="983487" y="125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1664812" y="2089749"/>
        <a:ext cx="49174" cy="49174"/>
      </dsp:txXfrm>
    </dsp:sp>
    <dsp:sp modelId="{62D3DB6B-C2B9-4A28-A299-9554D6037D36}">
      <dsp:nvSpPr>
        <dsp:cNvPr id="0" name=""/>
        <dsp:cNvSpPr/>
      </dsp:nvSpPr>
      <dsp:spPr>
        <a:xfrm>
          <a:off x="1970216" y="1359640"/>
          <a:ext cx="1404086" cy="702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Edad Media</a:t>
          </a:r>
        </a:p>
      </dsp:txBody>
      <dsp:txXfrm>
        <a:off x="1990778" y="1380202"/>
        <a:ext cx="1362962" cy="660919"/>
      </dsp:txXfrm>
    </dsp:sp>
    <dsp:sp modelId="{3B467487-8D7F-4436-8A0F-BFB97C8D5489}">
      <dsp:nvSpPr>
        <dsp:cNvPr id="0" name=""/>
        <dsp:cNvSpPr/>
      </dsp:nvSpPr>
      <dsp:spPr>
        <a:xfrm rot="19457599">
          <a:off x="3309292" y="1496277"/>
          <a:ext cx="691655" cy="25092"/>
        </a:xfrm>
        <a:custGeom>
          <a:avLst/>
          <a:gdLst/>
          <a:ahLst/>
          <a:cxnLst/>
          <a:rect l="0" t="0" r="0" b="0"/>
          <a:pathLst>
            <a:path>
              <a:moveTo>
                <a:pt x="0" y="12546"/>
              </a:moveTo>
              <a:lnTo>
                <a:pt x="691655" y="12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637829" y="1491532"/>
        <a:ext cx="34582" cy="34582"/>
      </dsp:txXfrm>
    </dsp:sp>
    <dsp:sp modelId="{64E97B88-67C0-43CA-B8B6-FA098229A3F2}">
      <dsp:nvSpPr>
        <dsp:cNvPr id="0" name=""/>
        <dsp:cNvSpPr/>
      </dsp:nvSpPr>
      <dsp:spPr>
        <a:xfrm>
          <a:off x="3935937" y="955965"/>
          <a:ext cx="1404086" cy="702043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Concepto </a:t>
          </a:r>
        </a:p>
      </dsp:txBody>
      <dsp:txXfrm>
        <a:off x="3956499" y="976527"/>
        <a:ext cx="1362962" cy="660919"/>
      </dsp:txXfrm>
    </dsp:sp>
    <dsp:sp modelId="{6DA7502D-DD39-46EA-820E-125DA38CC0BD}">
      <dsp:nvSpPr>
        <dsp:cNvPr id="0" name=""/>
        <dsp:cNvSpPr/>
      </dsp:nvSpPr>
      <dsp:spPr>
        <a:xfrm rot="2142401">
          <a:off x="3309292" y="1899952"/>
          <a:ext cx="691655" cy="25092"/>
        </a:xfrm>
        <a:custGeom>
          <a:avLst/>
          <a:gdLst/>
          <a:ahLst/>
          <a:cxnLst/>
          <a:rect l="0" t="0" r="0" b="0"/>
          <a:pathLst>
            <a:path>
              <a:moveTo>
                <a:pt x="0" y="12546"/>
              </a:moveTo>
              <a:lnTo>
                <a:pt x="691655" y="12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637829" y="1895207"/>
        <a:ext cx="34582" cy="34582"/>
      </dsp:txXfrm>
    </dsp:sp>
    <dsp:sp modelId="{19775B13-C658-4989-B574-E1A06F4E30B2}">
      <dsp:nvSpPr>
        <dsp:cNvPr id="0" name=""/>
        <dsp:cNvSpPr/>
      </dsp:nvSpPr>
      <dsp:spPr>
        <a:xfrm>
          <a:off x="3935937" y="1763315"/>
          <a:ext cx="1404086" cy="702043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Concepto</a:t>
          </a:r>
        </a:p>
      </dsp:txBody>
      <dsp:txXfrm>
        <a:off x="3956499" y="1783877"/>
        <a:ext cx="1362962" cy="660919"/>
      </dsp:txXfrm>
    </dsp:sp>
    <dsp:sp modelId="{4911A697-3AE9-4F4D-B66C-2F39CE592897}">
      <dsp:nvSpPr>
        <dsp:cNvPr id="0" name=""/>
        <dsp:cNvSpPr/>
      </dsp:nvSpPr>
      <dsp:spPr>
        <a:xfrm rot="3310531">
          <a:off x="1197655" y="2909139"/>
          <a:ext cx="983487" cy="25092"/>
        </a:xfrm>
        <a:custGeom>
          <a:avLst/>
          <a:gdLst/>
          <a:ahLst/>
          <a:cxnLst/>
          <a:rect l="0" t="0" r="0" b="0"/>
          <a:pathLst>
            <a:path>
              <a:moveTo>
                <a:pt x="0" y="12546"/>
              </a:moveTo>
              <a:lnTo>
                <a:pt x="983487" y="125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1664812" y="2897099"/>
        <a:ext cx="49174" cy="49174"/>
      </dsp:txXfrm>
    </dsp:sp>
    <dsp:sp modelId="{D30FEE60-0D2C-4A8A-86DA-60F985048193}">
      <dsp:nvSpPr>
        <dsp:cNvPr id="0" name=""/>
        <dsp:cNvSpPr/>
      </dsp:nvSpPr>
      <dsp:spPr>
        <a:xfrm>
          <a:off x="1970216" y="2974339"/>
          <a:ext cx="1404086" cy="702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Edad Moderna</a:t>
          </a:r>
        </a:p>
      </dsp:txBody>
      <dsp:txXfrm>
        <a:off x="1990778" y="2994901"/>
        <a:ext cx="1362962" cy="660919"/>
      </dsp:txXfrm>
    </dsp:sp>
    <dsp:sp modelId="{22653D04-9184-4751-8B17-24F2124BE66D}">
      <dsp:nvSpPr>
        <dsp:cNvPr id="0" name=""/>
        <dsp:cNvSpPr/>
      </dsp:nvSpPr>
      <dsp:spPr>
        <a:xfrm rot="19457599">
          <a:off x="3309292" y="3110977"/>
          <a:ext cx="691655" cy="25092"/>
        </a:xfrm>
        <a:custGeom>
          <a:avLst/>
          <a:gdLst/>
          <a:ahLst/>
          <a:cxnLst/>
          <a:rect l="0" t="0" r="0" b="0"/>
          <a:pathLst>
            <a:path>
              <a:moveTo>
                <a:pt x="0" y="12546"/>
              </a:moveTo>
              <a:lnTo>
                <a:pt x="691655" y="12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637829" y="3106232"/>
        <a:ext cx="34582" cy="34582"/>
      </dsp:txXfrm>
    </dsp:sp>
    <dsp:sp modelId="{DB169A00-852F-47AC-AE76-6D48F2F7C5DF}">
      <dsp:nvSpPr>
        <dsp:cNvPr id="0" name=""/>
        <dsp:cNvSpPr/>
      </dsp:nvSpPr>
      <dsp:spPr>
        <a:xfrm>
          <a:off x="3935937" y="2570664"/>
          <a:ext cx="1404086" cy="702043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Concepto</a:t>
          </a:r>
        </a:p>
      </dsp:txBody>
      <dsp:txXfrm>
        <a:off x="3956499" y="2591226"/>
        <a:ext cx="1362962" cy="660919"/>
      </dsp:txXfrm>
    </dsp:sp>
    <dsp:sp modelId="{EF5E81B4-D261-4A58-9A33-A1E59111075E}">
      <dsp:nvSpPr>
        <dsp:cNvPr id="0" name=""/>
        <dsp:cNvSpPr/>
      </dsp:nvSpPr>
      <dsp:spPr>
        <a:xfrm rot="2142401">
          <a:off x="3309292" y="3514652"/>
          <a:ext cx="691655" cy="25092"/>
        </a:xfrm>
        <a:custGeom>
          <a:avLst/>
          <a:gdLst/>
          <a:ahLst/>
          <a:cxnLst/>
          <a:rect l="0" t="0" r="0" b="0"/>
          <a:pathLst>
            <a:path>
              <a:moveTo>
                <a:pt x="0" y="12546"/>
              </a:moveTo>
              <a:lnTo>
                <a:pt x="691655" y="12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500" kern="1200"/>
        </a:p>
      </dsp:txBody>
      <dsp:txXfrm>
        <a:off x="3637829" y="3509907"/>
        <a:ext cx="34582" cy="34582"/>
      </dsp:txXfrm>
    </dsp:sp>
    <dsp:sp modelId="{4BF74040-D2CA-4C3D-BD40-AEE191316E64}">
      <dsp:nvSpPr>
        <dsp:cNvPr id="0" name=""/>
        <dsp:cNvSpPr/>
      </dsp:nvSpPr>
      <dsp:spPr>
        <a:xfrm>
          <a:off x="3935937" y="3378014"/>
          <a:ext cx="1404086" cy="702043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100" kern="1200"/>
            <a:t>Concepto</a:t>
          </a:r>
        </a:p>
      </dsp:txBody>
      <dsp:txXfrm>
        <a:off x="3956499" y="3398576"/>
        <a:ext cx="1362962" cy="660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DomiPato</cp:lastModifiedBy>
  <cp:revision>5</cp:revision>
  <dcterms:created xsi:type="dcterms:W3CDTF">2020-03-17T12:14:00Z</dcterms:created>
  <dcterms:modified xsi:type="dcterms:W3CDTF">2020-03-18T16:07:00Z</dcterms:modified>
</cp:coreProperties>
</file>